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</w:rPr>
        <w:t>关于组织申报202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lang w:val="en-US" w:eastAsia="zh-CN"/>
        </w:rPr>
        <w:t>2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</w:rPr>
        <w:t>年度山东省科学技术奖的通知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各部门、各系部：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根据山东省教育厅《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山东省教育厅关于提名 2022 年度山东省科学技术奖的通知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》（以下简称《通知》，见附件1）要求，现组织申报工作，有关事项通知如下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73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一、积极组织申报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请各部门认真学习《山东省教育厅关于提名 2022 年度山东省科学技术奖的通知》（见附件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）、《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2022年度山东省科学技术奖励提名工作指南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》（见附件2）、《山东省科学技术奖提名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标准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》（见附件3）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。详细内容可登录省科技厅网站“通知公告”栏查阅。根据《通知》相关要求，认真做好山东省科学技术奖的申报工作。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73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lang w:eastAsia="zh-CN"/>
        </w:rPr>
        <w:t>提名方式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根据《通知》要求，山东省科学技术奖实行提名制度，不受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理自荐。教育厅作为提名单位，负责对省属高校完成的奖项进行审核提名。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各高校严格对照《指南》要求，认真遴选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、严格把关，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保证质量和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水平。教育厅将组织专家对各高校申报材料进行审核，凡达不到提名条件的不予提名；对存在弄虚作假的，取消所在高校下一年度省科学技术奖的提名资格。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三、提名时间与公示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请各部门于202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5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晚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9点前，将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《山东省科学技术奖单位提名项目（人选）汇总表（2022 年度）》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（附件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4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）发送至科研中心指定邮箱，经学校审核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通过并公示5个工作日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上报教育厅。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73" w:lineRule="atLeast"/>
        <w:ind w:right="0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8"/>
          <w:szCs w:val="28"/>
        </w:rPr>
        <w:t> 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孙玉璋、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徐艺丹 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联系电话： 8311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7252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电子邮箱：sdcetky@163.com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科研中心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   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年1月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0日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68E2"/>
    <w:rsid w:val="046168E2"/>
    <w:rsid w:val="265839DD"/>
    <w:rsid w:val="357D322A"/>
    <w:rsid w:val="35DD033D"/>
    <w:rsid w:val="366518BA"/>
    <w:rsid w:val="5C892D50"/>
    <w:rsid w:val="62564F81"/>
    <w:rsid w:val="67E441AD"/>
    <w:rsid w:val="6D8366BD"/>
    <w:rsid w:val="7173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579</Characters>
  <Lines>0</Lines>
  <Paragraphs>0</Paragraphs>
  <TotalTime>35</TotalTime>
  <ScaleCrop>false</ScaleCrop>
  <LinksUpToDate>false</LinksUpToDate>
  <CharactersWithSpaces>664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2022-01-30T06:14:00Z</dcterms:created>
  <dc:creator>Administrator</dc:creator>
  <cp:lastModifiedBy>丹丹</cp:lastModifiedBy>
  <dcterms:modified xsi:type="dcterms:W3CDTF">2022-06-02T07:32:28Z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7FEFD29AF91D40E3BD3E2C739FAF4C69</vt:lpwstr>
  </property>
</Properties>
</file>