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8E5E1">
      <w:pPr>
        <w:jc w:val="both"/>
        <w:rPr>
          <w:rFonts w:hint="default"/>
          <w:b/>
          <w:bCs/>
          <w:color w:val="auto"/>
          <w:sz w:val="30"/>
          <w:szCs w:val="30"/>
          <w:lang w:val="en-US" w:eastAsia="zh-CN"/>
        </w:rPr>
      </w:pPr>
      <w:r>
        <w:rPr>
          <w:rFonts w:hint="eastAsia"/>
          <w:b/>
          <w:bCs/>
          <w:color w:val="auto"/>
          <w:sz w:val="30"/>
          <w:szCs w:val="30"/>
          <w:lang w:val="en-US" w:eastAsia="zh-CN"/>
        </w:rPr>
        <w:t>附件2</w:t>
      </w:r>
    </w:p>
    <w:p w14:paraId="57F83F26">
      <w:pPr>
        <w:jc w:val="center"/>
        <w:rPr>
          <w:rFonts w:hint="eastAsia"/>
          <w:b/>
          <w:bCs/>
          <w:color w:val="auto"/>
          <w:sz w:val="32"/>
          <w:szCs w:val="32"/>
          <w:lang w:val="en-US" w:eastAsia="zh-CN"/>
        </w:rPr>
      </w:pPr>
    </w:p>
    <w:p w14:paraId="7951195D">
      <w:pPr>
        <w:jc w:val="center"/>
        <w:rPr>
          <w:rFonts w:hint="eastAsia"/>
          <w:b/>
          <w:bCs/>
          <w:color w:val="auto"/>
          <w:sz w:val="32"/>
          <w:szCs w:val="32"/>
          <w:lang w:val="en-US" w:eastAsia="zh-CN"/>
        </w:rPr>
      </w:pPr>
    </w:p>
    <w:p w14:paraId="6C08F93C">
      <w:pPr>
        <w:jc w:val="center"/>
        <w:rPr>
          <w:rFonts w:hint="eastAsia"/>
          <w:b/>
          <w:bCs/>
          <w:color w:val="auto"/>
          <w:sz w:val="52"/>
          <w:szCs w:val="52"/>
          <w:lang w:val="en-US" w:eastAsia="zh-CN"/>
        </w:rPr>
      </w:pPr>
      <w:r>
        <w:rPr>
          <w:rFonts w:hint="eastAsia"/>
          <w:b/>
          <w:bCs/>
          <w:color w:val="auto"/>
          <w:sz w:val="52"/>
          <w:szCs w:val="52"/>
          <w:lang w:val="en-US" w:eastAsia="zh-CN"/>
        </w:rPr>
        <w:t>山东电子职业技术学院</w:t>
      </w:r>
    </w:p>
    <w:p w14:paraId="081ECCCD">
      <w:pPr>
        <w:jc w:val="center"/>
        <w:rPr>
          <w:rFonts w:hint="eastAsia"/>
          <w:b/>
          <w:bCs/>
          <w:color w:val="auto"/>
          <w:sz w:val="52"/>
          <w:szCs w:val="52"/>
          <w:lang w:val="en-US" w:eastAsia="zh-CN"/>
        </w:rPr>
      </w:pPr>
      <w:bookmarkStart w:id="0" w:name="_GoBack"/>
      <w:r>
        <w:rPr>
          <w:rFonts w:hint="eastAsia"/>
          <w:b/>
          <w:bCs/>
          <w:color w:val="auto"/>
          <w:sz w:val="52"/>
          <w:szCs w:val="52"/>
          <w:lang w:val="en-US" w:eastAsia="zh-CN"/>
        </w:rPr>
        <w:t>网络公选课申报书</w:t>
      </w:r>
      <w:bookmarkEnd w:id="0"/>
    </w:p>
    <w:p w14:paraId="077FEA8E">
      <w:pPr>
        <w:jc w:val="center"/>
        <w:rPr>
          <w:rFonts w:hint="default"/>
          <w:b/>
          <w:bCs/>
          <w:color w:val="auto"/>
          <w:sz w:val="30"/>
          <w:szCs w:val="30"/>
          <w:lang w:val="en-US" w:eastAsia="zh-CN"/>
        </w:rPr>
      </w:pPr>
    </w:p>
    <w:p w14:paraId="54AA3EBA">
      <w:pPr>
        <w:jc w:val="center"/>
        <w:rPr>
          <w:rFonts w:hint="default"/>
          <w:b/>
          <w:bCs/>
          <w:color w:val="auto"/>
          <w:sz w:val="30"/>
          <w:szCs w:val="30"/>
          <w:lang w:val="en-US" w:eastAsia="zh-CN"/>
        </w:rPr>
      </w:pPr>
    </w:p>
    <w:p w14:paraId="75A294AF">
      <w:pPr>
        <w:jc w:val="center"/>
        <w:rPr>
          <w:rFonts w:hint="default"/>
          <w:b/>
          <w:bCs/>
          <w:color w:val="auto"/>
          <w:sz w:val="30"/>
          <w:szCs w:val="30"/>
          <w:lang w:val="en-US" w:eastAsia="zh-CN"/>
        </w:rPr>
      </w:pPr>
    </w:p>
    <w:p w14:paraId="0CEDC482">
      <w:pPr>
        <w:ind w:firstLine="1506" w:firstLineChars="500"/>
        <w:jc w:val="both"/>
        <w:rPr>
          <w:rFonts w:hint="default"/>
          <w:b/>
          <w:bCs/>
          <w:color w:val="auto"/>
          <w:sz w:val="30"/>
          <w:szCs w:val="30"/>
          <w:lang w:val="en-US" w:eastAsia="zh-CN"/>
        </w:rPr>
      </w:pPr>
      <w:r>
        <w:rPr>
          <w:rFonts w:hint="eastAsia"/>
          <w:b/>
          <w:bCs/>
          <w:color w:val="auto"/>
          <w:sz w:val="30"/>
          <w:szCs w:val="30"/>
          <w:lang w:val="en-US" w:eastAsia="zh-CN"/>
        </w:rPr>
        <w:t>课  程  名  称：</w:t>
      </w:r>
      <w:r>
        <w:rPr>
          <w:rFonts w:hint="eastAsia"/>
          <w:b/>
          <w:bCs/>
          <w:color w:val="auto"/>
          <w:sz w:val="30"/>
          <w:szCs w:val="30"/>
          <w:u w:val="single"/>
          <w:lang w:val="en-US" w:eastAsia="zh-CN"/>
        </w:rPr>
        <w:t xml:space="preserve">                      </w:t>
      </w:r>
    </w:p>
    <w:p w14:paraId="4B0D1C2A">
      <w:pPr>
        <w:ind w:firstLine="1506" w:firstLineChars="500"/>
        <w:jc w:val="both"/>
        <w:rPr>
          <w:rFonts w:hint="eastAsia"/>
          <w:b/>
          <w:bCs/>
          <w:color w:val="auto"/>
          <w:sz w:val="30"/>
          <w:szCs w:val="30"/>
          <w:u w:val="single"/>
          <w:lang w:val="en-US" w:eastAsia="zh-CN"/>
        </w:rPr>
      </w:pPr>
      <w:r>
        <w:rPr>
          <w:rFonts w:hint="eastAsia"/>
          <w:b/>
          <w:bCs/>
          <w:color w:val="auto"/>
          <w:sz w:val="30"/>
          <w:szCs w:val="30"/>
          <w:lang w:val="en-US" w:eastAsia="zh-CN"/>
        </w:rPr>
        <w:t>课  程  分  类：</w:t>
      </w:r>
      <w:r>
        <w:rPr>
          <w:rFonts w:hint="eastAsia"/>
          <w:b/>
          <w:bCs/>
          <w:color w:val="auto"/>
          <w:sz w:val="30"/>
          <w:szCs w:val="30"/>
          <w:u w:val="single"/>
          <w:lang w:val="en-US" w:eastAsia="zh-CN"/>
        </w:rPr>
        <w:t xml:space="preserve">                      </w:t>
      </w:r>
    </w:p>
    <w:p w14:paraId="7E9CD2E9">
      <w:pPr>
        <w:ind w:firstLine="1506" w:firstLineChars="500"/>
        <w:jc w:val="both"/>
        <w:rPr>
          <w:rFonts w:hint="eastAsia"/>
          <w:b/>
          <w:bCs/>
          <w:color w:val="auto"/>
          <w:sz w:val="30"/>
          <w:szCs w:val="30"/>
          <w:u w:val="none"/>
          <w:lang w:val="en-US" w:eastAsia="zh-CN"/>
        </w:rPr>
      </w:pPr>
      <w:r>
        <w:rPr>
          <w:rFonts w:hint="eastAsia"/>
          <w:b/>
          <w:bCs/>
          <w:color w:val="auto"/>
          <w:sz w:val="30"/>
          <w:szCs w:val="30"/>
          <w:u w:val="none"/>
          <w:lang w:val="en-US" w:eastAsia="zh-CN"/>
        </w:rPr>
        <w:t>所属院部（盖章）：</w:t>
      </w:r>
      <w:r>
        <w:rPr>
          <w:rFonts w:hint="eastAsia"/>
          <w:b/>
          <w:bCs/>
          <w:color w:val="auto"/>
          <w:sz w:val="30"/>
          <w:szCs w:val="30"/>
          <w:u w:val="single"/>
          <w:lang w:val="en-US" w:eastAsia="zh-CN"/>
        </w:rPr>
        <w:t xml:space="preserve">                    </w:t>
      </w:r>
      <w:r>
        <w:rPr>
          <w:rFonts w:hint="eastAsia"/>
          <w:b/>
          <w:bCs/>
          <w:color w:val="auto"/>
          <w:sz w:val="30"/>
          <w:szCs w:val="30"/>
          <w:u w:val="none"/>
          <w:lang w:val="en-US" w:eastAsia="zh-CN"/>
        </w:rPr>
        <w:t xml:space="preserve">   </w:t>
      </w:r>
    </w:p>
    <w:p w14:paraId="5621DE31">
      <w:pPr>
        <w:ind w:firstLine="1506" w:firstLineChars="500"/>
        <w:jc w:val="both"/>
        <w:rPr>
          <w:rFonts w:hint="eastAsia"/>
          <w:b/>
          <w:bCs/>
          <w:color w:val="auto"/>
          <w:sz w:val="30"/>
          <w:szCs w:val="30"/>
          <w:u w:val="none"/>
          <w:lang w:val="en-US" w:eastAsia="zh-CN"/>
        </w:rPr>
      </w:pPr>
      <w:r>
        <w:rPr>
          <w:rFonts w:hint="eastAsia"/>
          <w:b/>
          <w:bCs/>
          <w:color w:val="auto"/>
          <w:sz w:val="30"/>
          <w:szCs w:val="30"/>
          <w:u w:val="none"/>
          <w:lang w:val="en-US" w:eastAsia="zh-CN"/>
        </w:rPr>
        <w:t>课 程 负 责 人：</w:t>
      </w:r>
      <w:r>
        <w:rPr>
          <w:rFonts w:hint="eastAsia"/>
          <w:b/>
          <w:bCs/>
          <w:color w:val="auto"/>
          <w:sz w:val="30"/>
          <w:szCs w:val="30"/>
          <w:u w:val="single"/>
          <w:lang w:val="en-US" w:eastAsia="zh-CN"/>
        </w:rPr>
        <w:t xml:space="preserve">                      </w:t>
      </w:r>
      <w:r>
        <w:rPr>
          <w:rFonts w:hint="eastAsia"/>
          <w:b/>
          <w:bCs/>
          <w:color w:val="auto"/>
          <w:sz w:val="30"/>
          <w:szCs w:val="30"/>
          <w:u w:val="none"/>
          <w:lang w:val="en-US" w:eastAsia="zh-CN"/>
        </w:rPr>
        <w:t xml:space="preserve"> </w:t>
      </w:r>
    </w:p>
    <w:p w14:paraId="04E4A78E">
      <w:pPr>
        <w:ind w:firstLine="1506" w:firstLineChars="500"/>
        <w:jc w:val="both"/>
        <w:rPr>
          <w:rFonts w:hint="eastAsia"/>
          <w:b/>
          <w:bCs/>
          <w:color w:val="auto"/>
          <w:sz w:val="30"/>
          <w:szCs w:val="30"/>
          <w:u w:val="single"/>
          <w:lang w:val="en-US" w:eastAsia="zh-CN"/>
        </w:rPr>
      </w:pPr>
      <w:r>
        <w:rPr>
          <w:rFonts w:hint="eastAsia"/>
          <w:b/>
          <w:bCs/>
          <w:color w:val="auto"/>
          <w:sz w:val="30"/>
          <w:szCs w:val="30"/>
          <w:u w:val="none"/>
          <w:lang w:val="en-US" w:eastAsia="zh-CN"/>
        </w:rPr>
        <w:t>申  报  日  期：</w:t>
      </w:r>
      <w:r>
        <w:rPr>
          <w:rFonts w:hint="eastAsia"/>
          <w:b/>
          <w:bCs/>
          <w:color w:val="auto"/>
          <w:sz w:val="30"/>
          <w:szCs w:val="30"/>
          <w:u w:val="single"/>
          <w:lang w:val="en-US" w:eastAsia="zh-CN"/>
        </w:rPr>
        <w:t xml:space="preserve">                      </w:t>
      </w:r>
    </w:p>
    <w:p w14:paraId="3F926DE2">
      <w:pPr>
        <w:ind w:firstLine="1506" w:firstLineChars="500"/>
        <w:jc w:val="both"/>
        <w:rPr>
          <w:rFonts w:hint="eastAsia"/>
          <w:b/>
          <w:bCs/>
          <w:color w:val="auto"/>
          <w:sz w:val="30"/>
          <w:szCs w:val="30"/>
          <w:u w:val="single"/>
          <w:lang w:val="en-US" w:eastAsia="zh-CN"/>
        </w:rPr>
      </w:pPr>
    </w:p>
    <w:p w14:paraId="32A65267">
      <w:pPr>
        <w:ind w:firstLine="1506" w:firstLineChars="500"/>
        <w:jc w:val="both"/>
        <w:rPr>
          <w:rFonts w:hint="eastAsia"/>
          <w:b/>
          <w:bCs/>
          <w:color w:val="auto"/>
          <w:sz w:val="30"/>
          <w:szCs w:val="30"/>
          <w:u w:val="single"/>
          <w:lang w:val="en-US" w:eastAsia="zh-CN"/>
        </w:rPr>
      </w:pPr>
    </w:p>
    <w:p w14:paraId="7351BE82">
      <w:pPr>
        <w:ind w:firstLine="1506" w:firstLineChars="500"/>
        <w:jc w:val="both"/>
        <w:rPr>
          <w:rFonts w:hint="eastAsia"/>
          <w:b/>
          <w:bCs/>
          <w:color w:val="auto"/>
          <w:sz w:val="30"/>
          <w:szCs w:val="30"/>
          <w:u w:val="single"/>
          <w:lang w:val="en-US" w:eastAsia="zh-CN"/>
        </w:rPr>
      </w:pPr>
    </w:p>
    <w:p w14:paraId="12790982">
      <w:pPr>
        <w:ind w:firstLine="2409" w:firstLineChars="800"/>
        <w:jc w:val="both"/>
        <w:rPr>
          <w:rFonts w:hint="eastAsia"/>
          <w:b/>
          <w:bCs/>
          <w:color w:val="auto"/>
          <w:sz w:val="30"/>
          <w:szCs w:val="30"/>
          <w:u w:val="none"/>
          <w:lang w:val="en-US" w:eastAsia="zh-CN"/>
        </w:rPr>
      </w:pPr>
      <w:r>
        <w:rPr>
          <w:rFonts w:hint="eastAsia"/>
          <w:b/>
          <w:bCs/>
          <w:color w:val="auto"/>
          <w:sz w:val="30"/>
          <w:szCs w:val="30"/>
          <w:u w:val="none"/>
          <w:lang w:val="en-US" w:eastAsia="zh-CN"/>
        </w:rPr>
        <w:t>山东电子职业技术学院  制</w:t>
      </w:r>
    </w:p>
    <w:p w14:paraId="03B3EB79">
      <w:pPr>
        <w:ind w:firstLine="3614" w:firstLineChars="1200"/>
        <w:jc w:val="both"/>
        <w:rPr>
          <w:rFonts w:hint="default"/>
          <w:b/>
          <w:bCs/>
          <w:color w:val="auto"/>
          <w:sz w:val="30"/>
          <w:szCs w:val="30"/>
          <w:u w:val="none"/>
          <w:lang w:val="en-US" w:eastAsia="zh-CN"/>
        </w:rPr>
      </w:pPr>
      <w:r>
        <w:rPr>
          <w:rFonts w:hint="eastAsia"/>
          <w:b/>
          <w:bCs/>
          <w:color w:val="auto"/>
          <w:sz w:val="30"/>
          <w:szCs w:val="30"/>
          <w:u w:val="none"/>
          <w:lang w:val="en-US" w:eastAsia="zh-CN"/>
        </w:rPr>
        <w:t>二〇二五年</w:t>
      </w:r>
    </w:p>
    <w:p w14:paraId="57307EAE">
      <w:pPr>
        <w:jc w:val="center"/>
        <w:rPr>
          <w:rFonts w:hint="eastAsia"/>
          <w:b/>
          <w:bCs/>
          <w:color w:val="auto"/>
          <w:sz w:val="32"/>
          <w:szCs w:val="32"/>
          <w:lang w:val="en-US" w:eastAsia="zh-CN"/>
        </w:rPr>
      </w:pPr>
    </w:p>
    <w:p w14:paraId="1771C30E">
      <w:pPr>
        <w:jc w:val="center"/>
        <w:rPr>
          <w:rFonts w:hint="eastAsia"/>
          <w:b/>
          <w:bCs/>
          <w:color w:val="auto"/>
          <w:sz w:val="32"/>
          <w:szCs w:val="32"/>
          <w:lang w:val="en-US" w:eastAsia="zh-CN"/>
        </w:rPr>
      </w:pPr>
    </w:p>
    <w:p w14:paraId="7430AFA0">
      <w:pPr>
        <w:jc w:val="center"/>
        <w:rPr>
          <w:rFonts w:hint="eastAsia"/>
          <w:b/>
          <w:bCs/>
          <w:color w:val="auto"/>
          <w:sz w:val="32"/>
          <w:szCs w:val="32"/>
          <w:lang w:val="en-US" w:eastAsia="zh-CN"/>
        </w:rPr>
      </w:pPr>
    </w:p>
    <w:p w14:paraId="1656058F">
      <w:pPr>
        <w:jc w:val="center"/>
        <w:rPr>
          <w:rFonts w:hint="eastAsia"/>
          <w:b/>
          <w:bCs/>
          <w:color w:val="auto"/>
          <w:sz w:val="32"/>
          <w:szCs w:val="32"/>
          <w:lang w:val="en-US" w:eastAsia="zh-CN"/>
        </w:rPr>
      </w:pPr>
    </w:p>
    <w:p w14:paraId="512FF4AD">
      <w:pPr>
        <w:jc w:val="center"/>
        <w:rPr>
          <w:rFonts w:hint="default"/>
          <w:b/>
          <w:bCs/>
          <w:color w:val="auto"/>
          <w:sz w:val="32"/>
          <w:szCs w:val="32"/>
          <w:lang w:val="en-US" w:eastAsia="zh-CN"/>
        </w:rPr>
      </w:pPr>
      <w:r>
        <w:rPr>
          <w:rFonts w:hint="eastAsia"/>
          <w:b/>
          <w:bCs/>
          <w:color w:val="auto"/>
          <w:sz w:val="44"/>
          <w:szCs w:val="44"/>
          <w:lang w:val="en-US" w:eastAsia="zh-CN"/>
        </w:rPr>
        <w:t>填写要求</w:t>
      </w:r>
    </w:p>
    <w:p w14:paraId="575FA7CB">
      <w:pPr>
        <w:jc w:val="center"/>
        <w:rPr>
          <w:rFonts w:hint="eastAsia"/>
          <w:b/>
          <w:bCs/>
          <w:color w:val="auto"/>
          <w:sz w:val="32"/>
          <w:szCs w:val="32"/>
          <w:lang w:val="en-US" w:eastAsia="zh-CN"/>
        </w:rPr>
      </w:pPr>
    </w:p>
    <w:p w14:paraId="04FE9A6F">
      <w:pPr>
        <w:numPr>
          <w:ilvl w:val="0"/>
          <w:numId w:val="0"/>
        </w:numPr>
        <w:ind w:firstLine="640" w:firstLineChars="200"/>
        <w:jc w:val="both"/>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一、以Word文档格式如实填写各项。</w:t>
      </w:r>
    </w:p>
    <w:p w14:paraId="2C70D0DF">
      <w:pPr>
        <w:keepNext w:val="0"/>
        <w:keepLines w:val="0"/>
        <w:widowControl/>
        <w:suppressLineNumbers w:val="0"/>
        <w:ind w:firstLine="640" w:firstLineChars="200"/>
        <w:jc w:val="left"/>
        <w:rPr>
          <w:rFonts w:hint="eastAsia" w:ascii="宋体" w:hAnsi="宋体" w:eastAsia="宋体" w:cs="宋体"/>
          <w:sz w:val="32"/>
          <w:szCs w:val="32"/>
        </w:rPr>
      </w:pPr>
      <w:r>
        <w:rPr>
          <w:rFonts w:hint="eastAsia" w:ascii="宋体" w:hAnsi="宋体" w:eastAsia="宋体" w:cs="宋体"/>
          <w:color w:val="000000"/>
          <w:kern w:val="0"/>
          <w:sz w:val="32"/>
          <w:szCs w:val="32"/>
          <w:lang w:val="en-US" w:eastAsia="zh-CN" w:bidi="ar"/>
        </w:rPr>
        <w:t xml:space="preserve">二、表格文本中外文名词第一次出现时，要写清全称和 </w:t>
      </w:r>
    </w:p>
    <w:p w14:paraId="12507047">
      <w:pPr>
        <w:keepNext w:val="0"/>
        <w:keepLines w:val="0"/>
        <w:widowControl/>
        <w:suppressLineNumbers w:val="0"/>
        <w:jc w:val="left"/>
        <w:rPr>
          <w:rFonts w:hint="eastAsia" w:ascii="宋体" w:hAnsi="宋体" w:eastAsia="宋体" w:cs="宋体"/>
          <w:b/>
          <w:bCs/>
          <w:color w:val="auto"/>
          <w:sz w:val="32"/>
          <w:szCs w:val="32"/>
          <w:lang w:val="en-US" w:eastAsia="zh-CN"/>
        </w:rPr>
      </w:pPr>
      <w:r>
        <w:rPr>
          <w:rFonts w:hint="eastAsia" w:ascii="宋体" w:hAnsi="宋体" w:eastAsia="宋体" w:cs="宋体"/>
          <w:color w:val="000000"/>
          <w:kern w:val="0"/>
          <w:sz w:val="32"/>
          <w:szCs w:val="32"/>
          <w:lang w:val="en-US" w:eastAsia="zh-CN" w:bidi="ar"/>
        </w:rPr>
        <w:t>缩写，再次出现时可以使用缩写。</w:t>
      </w:r>
    </w:p>
    <w:p w14:paraId="11536809">
      <w:pPr>
        <w:keepNext w:val="0"/>
        <w:keepLines w:val="0"/>
        <w:widowControl/>
        <w:suppressLineNumbers w:val="0"/>
        <w:jc w:val="left"/>
        <w:rPr>
          <w:rFonts w:hint="eastAsia" w:ascii="宋体" w:hAnsi="宋体" w:eastAsia="宋体" w:cs="宋体"/>
          <w:sz w:val="32"/>
          <w:szCs w:val="32"/>
        </w:rPr>
      </w:pPr>
      <w:r>
        <w:rPr>
          <w:rFonts w:hint="eastAsia" w:ascii="宋体" w:hAnsi="宋体" w:eastAsia="宋体" w:cs="宋体"/>
          <w:b w:val="0"/>
          <w:bCs w:val="0"/>
          <w:color w:val="000000"/>
          <w:kern w:val="0"/>
          <w:sz w:val="32"/>
          <w:szCs w:val="32"/>
          <w:lang w:val="en-US" w:eastAsia="zh-CN" w:bidi="ar"/>
        </w:rPr>
        <w:t xml:space="preserve">    三、</w:t>
      </w:r>
      <w:r>
        <w:rPr>
          <w:rFonts w:hint="eastAsia" w:ascii="宋体" w:hAnsi="宋体" w:eastAsia="宋体" w:cs="宋体"/>
          <w:color w:val="000000"/>
          <w:kern w:val="0"/>
          <w:sz w:val="32"/>
          <w:szCs w:val="32"/>
          <w:lang w:val="en-US" w:eastAsia="zh-CN" w:bidi="ar"/>
        </w:rPr>
        <w:t>“8</w:t>
      </w:r>
      <w:r>
        <w:rPr>
          <w:rFonts w:hint="eastAsia" w:ascii="宋体" w:hAnsi="宋体" w:eastAsia="宋体" w:cs="宋体"/>
          <w:b/>
          <w:bCs/>
          <w:color w:val="000000"/>
          <w:kern w:val="0"/>
          <w:sz w:val="32"/>
          <w:szCs w:val="32"/>
          <w:lang w:val="en-US" w:eastAsia="zh-CN" w:bidi="ar"/>
        </w:rPr>
        <w:t>.</w:t>
      </w:r>
      <w:r>
        <w:rPr>
          <w:rFonts w:hint="eastAsia" w:ascii="宋体" w:hAnsi="宋体" w:eastAsia="宋体" w:cs="宋体"/>
          <w:color w:val="000000"/>
          <w:kern w:val="0"/>
          <w:sz w:val="32"/>
          <w:szCs w:val="32"/>
          <w:lang w:val="en-US" w:eastAsia="zh-CN" w:bidi="ar"/>
        </w:rPr>
        <w:t>承诺与责任”需要课程负责人签字，院部意见处需要课程建设申报院部盖章。</w:t>
      </w:r>
    </w:p>
    <w:p w14:paraId="2ECA68AE">
      <w:pPr>
        <w:keepNext w:val="0"/>
        <w:keepLines w:val="0"/>
        <w:widowControl/>
        <w:suppressLineNumbers w:val="0"/>
        <w:jc w:val="left"/>
        <w:rPr>
          <w:rFonts w:hint="default" w:ascii="宋体" w:hAnsi="宋体" w:eastAsia="宋体" w:cs="宋体"/>
          <w:b w:val="0"/>
          <w:bCs w:val="0"/>
          <w:color w:val="000000"/>
          <w:kern w:val="0"/>
          <w:sz w:val="32"/>
          <w:szCs w:val="32"/>
          <w:lang w:val="en-US" w:eastAsia="zh-CN" w:bidi="ar"/>
        </w:rPr>
      </w:pPr>
    </w:p>
    <w:p w14:paraId="6203415B">
      <w:pPr>
        <w:jc w:val="both"/>
        <w:rPr>
          <w:rFonts w:hint="default"/>
          <w:b/>
          <w:bCs/>
          <w:color w:val="auto"/>
          <w:sz w:val="32"/>
          <w:szCs w:val="32"/>
          <w:lang w:val="en-US" w:eastAsia="zh-CN"/>
        </w:rPr>
      </w:pPr>
    </w:p>
    <w:p w14:paraId="3A9B9829">
      <w:pPr>
        <w:jc w:val="center"/>
        <w:rPr>
          <w:rFonts w:hint="eastAsia"/>
          <w:b/>
          <w:bCs/>
          <w:color w:val="auto"/>
          <w:sz w:val="32"/>
          <w:szCs w:val="32"/>
          <w:lang w:val="en-US" w:eastAsia="zh-CN"/>
        </w:rPr>
      </w:pPr>
    </w:p>
    <w:p w14:paraId="11400E0B">
      <w:pPr>
        <w:jc w:val="center"/>
        <w:rPr>
          <w:rFonts w:hint="eastAsia"/>
          <w:b/>
          <w:bCs/>
          <w:color w:val="auto"/>
          <w:sz w:val="32"/>
          <w:szCs w:val="32"/>
          <w:lang w:val="en-US" w:eastAsia="zh-CN"/>
        </w:rPr>
      </w:pPr>
    </w:p>
    <w:p w14:paraId="74716BFF">
      <w:pPr>
        <w:jc w:val="center"/>
        <w:rPr>
          <w:rFonts w:hint="eastAsia"/>
          <w:b/>
          <w:bCs/>
          <w:color w:val="auto"/>
          <w:sz w:val="32"/>
          <w:szCs w:val="32"/>
          <w:lang w:val="en-US" w:eastAsia="zh-CN"/>
        </w:rPr>
      </w:pPr>
    </w:p>
    <w:p w14:paraId="696898D2">
      <w:pPr>
        <w:jc w:val="center"/>
        <w:rPr>
          <w:rFonts w:hint="eastAsia"/>
          <w:b/>
          <w:bCs/>
          <w:color w:val="auto"/>
          <w:sz w:val="32"/>
          <w:szCs w:val="32"/>
          <w:lang w:val="en-US" w:eastAsia="zh-CN"/>
        </w:rPr>
      </w:pPr>
    </w:p>
    <w:p w14:paraId="5243E9C1">
      <w:pPr>
        <w:jc w:val="center"/>
        <w:rPr>
          <w:rFonts w:hint="eastAsia"/>
          <w:b/>
          <w:bCs/>
          <w:color w:val="auto"/>
          <w:sz w:val="32"/>
          <w:szCs w:val="32"/>
          <w:lang w:val="en-US" w:eastAsia="zh-CN"/>
        </w:rPr>
      </w:pPr>
    </w:p>
    <w:p w14:paraId="51723637">
      <w:pPr>
        <w:jc w:val="center"/>
        <w:rPr>
          <w:rFonts w:hint="eastAsia"/>
          <w:b/>
          <w:bCs/>
          <w:color w:val="auto"/>
          <w:sz w:val="32"/>
          <w:szCs w:val="32"/>
          <w:lang w:val="en-US" w:eastAsia="zh-CN"/>
        </w:rPr>
      </w:pPr>
    </w:p>
    <w:p w14:paraId="3067FB8A">
      <w:pPr>
        <w:jc w:val="center"/>
        <w:rPr>
          <w:rFonts w:hint="eastAsia"/>
          <w:b/>
          <w:bCs/>
          <w:color w:val="auto"/>
          <w:sz w:val="32"/>
          <w:szCs w:val="32"/>
          <w:lang w:val="en-US" w:eastAsia="zh-CN"/>
        </w:rPr>
      </w:pPr>
    </w:p>
    <w:p w14:paraId="123A7132">
      <w:pPr>
        <w:jc w:val="center"/>
        <w:rPr>
          <w:rFonts w:hint="eastAsia"/>
          <w:b/>
          <w:bCs/>
          <w:color w:val="auto"/>
          <w:sz w:val="32"/>
          <w:szCs w:val="32"/>
          <w:lang w:val="en-US" w:eastAsia="zh-CN"/>
        </w:rPr>
      </w:pPr>
    </w:p>
    <w:p w14:paraId="4D5F97D9">
      <w:pPr>
        <w:jc w:val="both"/>
        <w:rPr>
          <w:rFonts w:hint="eastAsia"/>
          <w:b/>
          <w:bCs/>
          <w:color w:val="auto"/>
          <w:sz w:val="32"/>
          <w:szCs w:val="32"/>
          <w:lang w:val="en-US" w:eastAsia="zh-CN"/>
        </w:rPr>
      </w:pPr>
    </w:p>
    <w:p w14:paraId="14A97673">
      <w:pPr>
        <w:jc w:val="center"/>
        <w:rPr>
          <w:rFonts w:hint="eastAsia"/>
          <w:b/>
          <w:bCs/>
          <w:color w:val="auto"/>
          <w:sz w:val="32"/>
          <w:szCs w:val="32"/>
          <w:lang w:val="en-US" w:eastAsia="zh-CN"/>
        </w:rPr>
      </w:pPr>
    </w:p>
    <w:p w14:paraId="7495B93D">
      <w:pPr>
        <w:jc w:val="center"/>
        <w:rPr>
          <w:rFonts w:hint="eastAsia"/>
          <w:b/>
          <w:bCs/>
          <w:color w:val="auto"/>
          <w:sz w:val="32"/>
          <w:szCs w:val="32"/>
          <w:lang w:val="en-US" w:eastAsia="zh-CN"/>
        </w:rPr>
      </w:pPr>
    </w:p>
    <w:p w14:paraId="4D3A5FAD">
      <w:pPr>
        <w:jc w:val="center"/>
        <w:rPr>
          <w:rFonts w:hint="eastAsia"/>
          <w:b/>
          <w:bCs/>
          <w:color w:val="auto"/>
          <w:sz w:val="32"/>
          <w:szCs w:val="32"/>
          <w:lang w:val="en-US" w:eastAsia="zh-CN"/>
        </w:rPr>
      </w:pPr>
    </w:p>
    <w:p w14:paraId="6D9FBE96">
      <w:pPr>
        <w:numPr>
          <w:ilvl w:val="0"/>
          <w:numId w:val="1"/>
        </w:numPr>
        <w:jc w:val="both"/>
        <w:rPr>
          <w:rFonts w:hint="eastAsia"/>
          <w:b w:val="0"/>
          <w:bCs w:val="0"/>
          <w:color w:val="auto"/>
          <w:sz w:val="32"/>
          <w:szCs w:val="32"/>
          <w:lang w:val="en-US" w:eastAsia="zh-CN"/>
        </w:rPr>
      </w:pPr>
      <w:r>
        <w:rPr>
          <w:rFonts w:hint="eastAsia"/>
          <w:b w:val="0"/>
          <w:bCs w:val="0"/>
          <w:color w:val="auto"/>
          <w:sz w:val="32"/>
          <w:szCs w:val="32"/>
          <w:lang w:val="en-US" w:eastAsia="zh-CN"/>
        </w:rPr>
        <w:t>课程负责人情况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1210"/>
        <w:gridCol w:w="1349"/>
        <w:gridCol w:w="947"/>
        <w:gridCol w:w="1621"/>
        <w:gridCol w:w="780"/>
        <w:gridCol w:w="2132"/>
      </w:tblGrid>
      <w:tr w14:paraId="4087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Merge w:val="restart"/>
          </w:tcPr>
          <w:p w14:paraId="7D35DB0E">
            <w:pPr>
              <w:widowControl w:val="0"/>
              <w:numPr>
                <w:ilvl w:val="0"/>
                <w:numId w:val="0"/>
              </w:numPr>
              <w:jc w:val="both"/>
              <w:rPr>
                <w:rFonts w:hint="default"/>
                <w:b w:val="0"/>
                <w:bCs w:val="0"/>
                <w:color w:val="auto"/>
                <w:sz w:val="28"/>
                <w:szCs w:val="28"/>
                <w:vertAlign w:val="baseline"/>
                <w:lang w:val="en-US" w:eastAsia="zh-CN"/>
              </w:rPr>
            </w:pPr>
          </w:p>
          <w:p w14:paraId="17992ED5">
            <w:pPr>
              <w:bidi w:val="0"/>
              <w:rPr>
                <w:rFonts w:hint="default" w:asciiTheme="minorHAnsi" w:hAnsiTheme="minorHAnsi" w:eastAsiaTheme="minorEastAsia" w:cstheme="minorBidi"/>
                <w:kern w:val="2"/>
                <w:sz w:val="21"/>
                <w:szCs w:val="24"/>
                <w:lang w:val="en-US" w:eastAsia="zh-CN" w:bidi="ar-SA"/>
              </w:rPr>
            </w:pPr>
          </w:p>
          <w:p w14:paraId="054F157C">
            <w:pPr>
              <w:bidi w:val="0"/>
              <w:rPr>
                <w:rFonts w:hint="default"/>
                <w:lang w:val="en-US" w:eastAsia="zh-CN"/>
              </w:rPr>
            </w:pPr>
          </w:p>
          <w:p w14:paraId="65BC14F2">
            <w:pPr>
              <w:bidi w:val="0"/>
              <w:jc w:val="center"/>
              <w:rPr>
                <w:rFonts w:hint="eastAsia"/>
                <w:lang w:val="en-US" w:eastAsia="zh-CN"/>
              </w:rPr>
            </w:pPr>
            <w:r>
              <w:rPr>
                <w:rFonts w:hint="eastAsia"/>
                <w:lang w:val="en-US" w:eastAsia="zh-CN"/>
              </w:rPr>
              <w:t>基</w:t>
            </w:r>
          </w:p>
          <w:p w14:paraId="3D89B505">
            <w:pPr>
              <w:bidi w:val="0"/>
              <w:jc w:val="center"/>
              <w:rPr>
                <w:rFonts w:hint="eastAsia"/>
                <w:lang w:val="en-US" w:eastAsia="zh-CN"/>
              </w:rPr>
            </w:pPr>
            <w:r>
              <w:rPr>
                <w:rFonts w:hint="eastAsia"/>
                <w:lang w:val="en-US" w:eastAsia="zh-CN"/>
              </w:rPr>
              <w:t>本</w:t>
            </w:r>
          </w:p>
          <w:p w14:paraId="70022745">
            <w:pPr>
              <w:bidi w:val="0"/>
              <w:jc w:val="center"/>
              <w:rPr>
                <w:rFonts w:hint="eastAsia"/>
                <w:lang w:val="en-US" w:eastAsia="zh-CN"/>
              </w:rPr>
            </w:pPr>
            <w:r>
              <w:rPr>
                <w:rFonts w:hint="eastAsia"/>
                <w:lang w:val="en-US" w:eastAsia="zh-CN"/>
              </w:rPr>
              <w:t>情</w:t>
            </w:r>
          </w:p>
          <w:p w14:paraId="17852E58">
            <w:pPr>
              <w:bidi w:val="0"/>
              <w:jc w:val="center"/>
              <w:rPr>
                <w:rFonts w:hint="default"/>
                <w:lang w:val="en-US" w:eastAsia="zh-CN"/>
              </w:rPr>
            </w:pPr>
            <w:r>
              <w:rPr>
                <w:rFonts w:hint="eastAsia"/>
                <w:lang w:val="en-US" w:eastAsia="zh-CN"/>
              </w:rPr>
              <w:t>况</w:t>
            </w:r>
          </w:p>
        </w:tc>
        <w:tc>
          <w:tcPr>
            <w:tcW w:w="1210" w:type="dxa"/>
            <w:vAlign w:val="center"/>
          </w:tcPr>
          <w:p w14:paraId="24BA30D0">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姓名</w:t>
            </w:r>
          </w:p>
        </w:tc>
        <w:tc>
          <w:tcPr>
            <w:tcW w:w="1349" w:type="dxa"/>
            <w:vAlign w:val="center"/>
          </w:tcPr>
          <w:p w14:paraId="257FBE20">
            <w:pPr>
              <w:widowControl w:val="0"/>
              <w:numPr>
                <w:ilvl w:val="0"/>
                <w:numId w:val="0"/>
              </w:numPr>
              <w:jc w:val="center"/>
              <w:rPr>
                <w:rFonts w:hint="default"/>
                <w:b w:val="0"/>
                <w:bCs w:val="0"/>
                <w:color w:val="auto"/>
                <w:sz w:val="24"/>
                <w:szCs w:val="24"/>
                <w:vertAlign w:val="baseline"/>
                <w:lang w:val="en-US" w:eastAsia="zh-CN"/>
              </w:rPr>
            </w:pPr>
          </w:p>
        </w:tc>
        <w:tc>
          <w:tcPr>
            <w:tcW w:w="947" w:type="dxa"/>
            <w:vAlign w:val="center"/>
          </w:tcPr>
          <w:p w14:paraId="258FBE7D">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性别</w:t>
            </w:r>
          </w:p>
        </w:tc>
        <w:tc>
          <w:tcPr>
            <w:tcW w:w="1621" w:type="dxa"/>
            <w:vAlign w:val="center"/>
          </w:tcPr>
          <w:p w14:paraId="0377687A">
            <w:pPr>
              <w:widowControl w:val="0"/>
              <w:numPr>
                <w:ilvl w:val="0"/>
                <w:numId w:val="0"/>
              </w:numPr>
              <w:jc w:val="center"/>
              <w:rPr>
                <w:rFonts w:hint="default"/>
                <w:b w:val="0"/>
                <w:bCs w:val="0"/>
                <w:color w:val="auto"/>
                <w:sz w:val="24"/>
                <w:szCs w:val="24"/>
                <w:vertAlign w:val="baseline"/>
                <w:lang w:val="en-US" w:eastAsia="zh-CN"/>
              </w:rPr>
            </w:pPr>
          </w:p>
        </w:tc>
        <w:tc>
          <w:tcPr>
            <w:tcW w:w="780" w:type="dxa"/>
            <w:vAlign w:val="center"/>
          </w:tcPr>
          <w:p w14:paraId="5412F6AE">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出生年月</w:t>
            </w:r>
          </w:p>
        </w:tc>
        <w:tc>
          <w:tcPr>
            <w:tcW w:w="2132" w:type="dxa"/>
            <w:vAlign w:val="center"/>
          </w:tcPr>
          <w:p w14:paraId="7ED524B1">
            <w:pPr>
              <w:widowControl w:val="0"/>
              <w:numPr>
                <w:ilvl w:val="0"/>
                <w:numId w:val="0"/>
              </w:numPr>
              <w:jc w:val="center"/>
              <w:rPr>
                <w:rFonts w:hint="default"/>
                <w:b w:val="0"/>
                <w:bCs w:val="0"/>
                <w:color w:val="auto"/>
                <w:sz w:val="28"/>
                <w:szCs w:val="28"/>
                <w:vertAlign w:val="baseline"/>
                <w:lang w:val="en-US" w:eastAsia="zh-CN"/>
              </w:rPr>
            </w:pPr>
          </w:p>
        </w:tc>
      </w:tr>
      <w:tr w14:paraId="71C2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Merge w:val="continue"/>
          </w:tcPr>
          <w:p w14:paraId="1535946D">
            <w:pPr>
              <w:widowControl w:val="0"/>
              <w:numPr>
                <w:ilvl w:val="0"/>
                <w:numId w:val="0"/>
              </w:numPr>
              <w:jc w:val="both"/>
              <w:rPr>
                <w:rFonts w:hint="default"/>
                <w:b w:val="0"/>
                <w:bCs w:val="0"/>
                <w:color w:val="auto"/>
                <w:sz w:val="32"/>
                <w:szCs w:val="32"/>
                <w:vertAlign w:val="baseline"/>
                <w:lang w:val="en-US" w:eastAsia="zh-CN"/>
              </w:rPr>
            </w:pPr>
          </w:p>
        </w:tc>
        <w:tc>
          <w:tcPr>
            <w:tcW w:w="1210" w:type="dxa"/>
            <w:vAlign w:val="center"/>
          </w:tcPr>
          <w:p w14:paraId="5C5CF167">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最终学历</w:t>
            </w:r>
          </w:p>
        </w:tc>
        <w:tc>
          <w:tcPr>
            <w:tcW w:w="1349" w:type="dxa"/>
            <w:vAlign w:val="center"/>
          </w:tcPr>
          <w:p w14:paraId="4A552F9A">
            <w:pPr>
              <w:widowControl w:val="0"/>
              <w:numPr>
                <w:ilvl w:val="0"/>
                <w:numId w:val="0"/>
              </w:numPr>
              <w:jc w:val="center"/>
              <w:rPr>
                <w:rFonts w:hint="default"/>
                <w:b w:val="0"/>
                <w:bCs w:val="0"/>
                <w:color w:val="auto"/>
                <w:sz w:val="24"/>
                <w:szCs w:val="24"/>
                <w:vertAlign w:val="baseline"/>
                <w:lang w:val="en-US" w:eastAsia="zh-CN"/>
              </w:rPr>
            </w:pPr>
          </w:p>
        </w:tc>
        <w:tc>
          <w:tcPr>
            <w:tcW w:w="947" w:type="dxa"/>
            <w:vAlign w:val="center"/>
          </w:tcPr>
          <w:p w14:paraId="12851BF2">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专业技术职务</w:t>
            </w:r>
          </w:p>
        </w:tc>
        <w:tc>
          <w:tcPr>
            <w:tcW w:w="1621" w:type="dxa"/>
            <w:vAlign w:val="center"/>
          </w:tcPr>
          <w:p w14:paraId="3DE2F4E3">
            <w:pPr>
              <w:widowControl w:val="0"/>
              <w:numPr>
                <w:ilvl w:val="0"/>
                <w:numId w:val="0"/>
              </w:numPr>
              <w:jc w:val="center"/>
              <w:rPr>
                <w:rFonts w:hint="default"/>
                <w:b w:val="0"/>
                <w:bCs w:val="0"/>
                <w:color w:val="auto"/>
                <w:sz w:val="24"/>
                <w:szCs w:val="24"/>
                <w:vertAlign w:val="baseline"/>
                <w:lang w:val="en-US" w:eastAsia="zh-CN"/>
              </w:rPr>
            </w:pPr>
          </w:p>
        </w:tc>
        <w:tc>
          <w:tcPr>
            <w:tcW w:w="780" w:type="dxa"/>
            <w:vAlign w:val="center"/>
          </w:tcPr>
          <w:p w14:paraId="3A21EA1A">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联系方式</w:t>
            </w:r>
          </w:p>
        </w:tc>
        <w:tc>
          <w:tcPr>
            <w:tcW w:w="2132" w:type="dxa"/>
            <w:vAlign w:val="center"/>
          </w:tcPr>
          <w:p w14:paraId="187A8517">
            <w:pPr>
              <w:widowControl w:val="0"/>
              <w:numPr>
                <w:ilvl w:val="0"/>
                <w:numId w:val="0"/>
              </w:numPr>
              <w:jc w:val="center"/>
              <w:rPr>
                <w:rFonts w:hint="default"/>
                <w:b w:val="0"/>
                <w:bCs w:val="0"/>
                <w:color w:val="auto"/>
                <w:sz w:val="32"/>
                <w:szCs w:val="32"/>
                <w:vertAlign w:val="baseline"/>
                <w:lang w:val="en-US" w:eastAsia="zh-CN"/>
              </w:rPr>
            </w:pPr>
          </w:p>
        </w:tc>
      </w:tr>
      <w:tr w14:paraId="05C8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Merge w:val="continue"/>
          </w:tcPr>
          <w:p w14:paraId="2A96284B">
            <w:pPr>
              <w:widowControl w:val="0"/>
              <w:numPr>
                <w:ilvl w:val="0"/>
                <w:numId w:val="0"/>
              </w:numPr>
              <w:jc w:val="both"/>
              <w:rPr>
                <w:rFonts w:hint="default"/>
                <w:b w:val="0"/>
                <w:bCs w:val="0"/>
                <w:color w:val="auto"/>
                <w:sz w:val="32"/>
                <w:szCs w:val="32"/>
                <w:vertAlign w:val="baseline"/>
                <w:lang w:val="en-US" w:eastAsia="zh-CN"/>
              </w:rPr>
            </w:pPr>
          </w:p>
        </w:tc>
        <w:tc>
          <w:tcPr>
            <w:tcW w:w="1210" w:type="dxa"/>
            <w:vAlign w:val="center"/>
          </w:tcPr>
          <w:p w14:paraId="6B815338">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学位</w:t>
            </w:r>
          </w:p>
        </w:tc>
        <w:tc>
          <w:tcPr>
            <w:tcW w:w="1349" w:type="dxa"/>
            <w:vAlign w:val="center"/>
          </w:tcPr>
          <w:p w14:paraId="19F978BA">
            <w:pPr>
              <w:widowControl w:val="0"/>
              <w:numPr>
                <w:ilvl w:val="0"/>
                <w:numId w:val="0"/>
              </w:numPr>
              <w:jc w:val="center"/>
              <w:rPr>
                <w:rFonts w:hint="default"/>
                <w:b w:val="0"/>
                <w:bCs w:val="0"/>
                <w:color w:val="auto"/>
                <w:sz w:val="24"/>
                <w:szCs w:val="24"/>
                <w:vertAlign w:val="baseline"/>
                <w:lang w:val="en-US" w:eastAsia="zh-CN"/>
              </w:rPr>
            </w:pPr>
          </w:p>
        </w:tc>
        <w:tc>
          <w:tcPr>
            <w:tcW w:w="947" w:type="dxa"/>
            <w:vAlign w:val="center"/>
          </w:tcPr>
          <w:p w14:paraId="606B8B40">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职业资格证书</w:t>
            </w:r>
          </w:p>
        </w:tc>
        <w:tc>
          <w:tcPr>
            <w:tcW w:w="1621" w:type="dxa"/>
            <w:vAlign w:val="center"/>
          </w:tcPr>
          <w:p w14:paraId="67DFB593">
            <w:pPr>
              <w:widowControl w:val="0"/>
              <w:numPr>
                <w:ilvl w:val="0"/>
                <w:numId w:val="0"/>
              </w:numPr>
              <w:jc w:val="center"/>
              <w:rPr>
                <w:rFonts w:hint="default"/>
                <w:b w:val="0"/>
                <w:bCs w:val="0"/>
                <w:color w:val="auto"/>
                <w:sz w:val="24"/>
                <w:szCs w:val="24"/>
                <w:vertAlign w:val="baseline"/>
                <w:lang w:val="en-US" w:eastAsia="zh-CN"/>
              </w:rPr>
            </w:pPr>
          </w:p>
        </w:tc>
        <w:tc>
          <w:tcPr>
            <w:tcW w:w="780" w:type="dxa"/>
            <w:vAlign w:val="center"/>
          </w:tcPr>
          <w:p w14:paraId="5A7C2951">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有无特长</w:t>
            </w:r>
          </w:p>
        </w:tc>
        <w:tc>
          <w:tcPr>
            <w:tcW w:w="2132" w:type="dxa"/>
            <w:vAlign w:val="center"/>
          </w:tcPr>
          <w:p w14:paraId="34551685">
            <w:pPr>
              <w:widowControl w:val="0"/>
              <w:numPr>
                <w:ilvl w:val="0"/>
                <w:numId w:val="0"/>
              </w:numPr>
              <w:jc w:val="center"/>
              <w:rPr>
                <w:rFonts w:hint="default"/>
                <w:b w:val="0"/>
                <w:bCs w:val="0"/>
                <w:color w:val="auto"/>
                <w:sz w:val="32"/>
                <w:szCs w:val="32"/>
                <w:vertAlign w:val="baseline"/>
                <w:lang w:val="en-US" w:eastAsia="zh-CN"/>
              </w:rPr>
            </w:pPr>
          </w:p>
        </w:tc>
      </w:tr>
      <w:tr w14:paraId="194B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dxa"/>
            <w:vMerge w:val="continue"/>
          </w:tcPr>
          <w:p w14:paraId="0FA838DF">
            <w:pPr>
              <w:widowControl w:val="0"/>
              <w:numPr>
                <w:ilvl w:val="0"/>
                <w:numId w:val="0"/>
              </w:numPr>
              <w:jc w:val="both"/>
              <w:rPr>
                <w:rFonts w:hint="default"/>
                <w:b w:val="0"/>
                <w:bCs w:val="0"/>
                <w:color w:val="auto"/>
                <w:sz w:val="32"/>
                <w:szCs w:val="32"/>
                <w:vertAlign w:val="baseline"/>
                <w:lang w:val="en-US" w:eastAsia="zh-CN"/>
              </w:rPr>
            </w:pPr>
          </w:p>
        </w:tc>
        <w:tc>
          <w:tcPr>
            <w:tcW w:w="1210" w:type="dxa"/>
            <w:vAlign w:val="center"/>
          </w:tcPr>
          <w:p w14:paraId="0A4BC6E4">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所在院部及专业</w:t>
            </w:r>
          </w:p>
        </w:tc>
        <w:tc>
          <w:tcPr>
            <w:tcW w:w="3917" w:type="dxa"/>
            <w:gridSpan w:val="3"/>
            <w:vAlign w:val="center"/>
          </w:tcPr>
          <w:p w14:paraId="78B509F9">
            <w:pPr>
              <w:widowControl w:val="0"/>
              <w:numPr>
                <w:ilvl w:val="0"/>
                <w:numId w:val="0"/>
              </w:numPr>
              <w:jc w:val="center"/>
              <w:rPr>
                <w:rFonts w:hint="default"/>
                <w:b w:val="0"/>
                <w:bCs w:val="0"/>
                <w:color w:val="auto"/>
                <w:sz w:val="24"/>
                <w:szCs w:val="24"/>
                <w:vertAlign w:val="baseline"/>
                <w:lang w:val="en-US" w:eastAsia="zh-CN"/>
              </w:rPr>
            </w:pPr>
          </w:p>
        </w:tc>
        <w:tc>
          <w:tcPr>
            <w:tcW w:w="780" w:type="dxa"/>
            <w:vAlign w:val="center"/>
          </w:tcPr>
          <w:p w14:paraId="49B8752C">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邮箱</w:t>
            </w:r>
          </w:p>
        </w:tc>
        <w:tc>
          <w:tcPr>
            <w:tcW w:w="2132" w:type="dxa"/>
            <w:vAlign w:val="center"/>
          </w:tcPr>
          <w:p w14:paraId="7AC75B9E">
            <w:pPr>
              <w:widowControl w:val="0"/>
              <w:numPr>
                <w:ilvl w:val="0"/>
                <w:numId w:val="0"/>
              </w:numPr>
              <w:jc w:val="center"/>
              <w:rPr>
                <w:rFonts w:hint="default"/>
                <w:b w:val="0"/>
                <w:bCs w:val="0"/>
                <w:color w:val="auto"/>
                <w:sz w:val="32"/>
                <w:szCs w:val="32"/>
                <w:vertAlign w:val="baseline"/>
                <w:lang w:val="en-US" w:eastAsia="zh-CN"/>
              </w:rPr>
            </w:pPr>
          </w:p>
        </w:tc>
      </w:tr>
      <w:tr w14:paraId="3053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483" w:type="dxa"/>
            <w:vMerge w:val="continue"/>
          </w:tcPr>
          <w:p w14:paraId="33E6374B">
            <w:pPr>
              <w:widowControl w:val="0"/>
              <w:numPr>
                <w:ilvl w:val="0"/>
                <w:numId w:val="0"/>
              </w:numPr>
              <w:jc w:val="both"/>
              <w:rPr>
                <w:rFonts w:hint="default"/>
                <w:b w:val="0"/>
                <w:bCs w:val="0"/>
                <w:color w:val="auto"/>
                <w:sz w:val="32"/>
                <w:szCs w:val="32"/>
                <w:vertAlign w:val="baseline"/>
                <w:lang w:val="en-US" w:eastAsia="zh-CN"/>
              </w:rPr>
            </w:pPr>
          </w:p>
        </w:tc>
        <w:tc>
          <w:tcPr>
            <w:tcW w:w="1210" w:type="dxa"/>
            <w:vAlign w:val="center"/>
          </w:tcPr>
          <w:p w14:paraId="529E2D8C">
            <w:pPr>
              <w:widowControl w:val="0"/>
              <w:numPr>
                <w:ilvl w:val="0"/>
                <w:numId w:val="0"/>
              </w:numPr>
              <w:jc w:val="center"/>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主讲课程及研究方向</w:t>
            </w:r>
          </w:p>
        </w:tc>
        <w:tc>
          <w:tcPr>
            <w:tcW w:w="6829" w:type="dxa"/>
            <w:gridSpan w:val="5"/>
            <w:vAlign w:val="center"/>
          </w:tcPr>
          <w:p w14:paraId="57E5A1D0">
            <w:pPr>
              <w:widowControl w:val="0"/>
              <w:numPr>
                <w:ilvl w:val="0"/>
                <w:numId w:val="0"/>
              </w:numPr>
              <w:jc w:val="center"/>
              <w:rPr>
                <w:rFonts w:hint="default"/>
                <w:b w:val="0"/>
                <w:bCs w:val="0"/>
                <w:color w:val="auto"/>
                <w:sz w:val="32"/>
                <w:szCs w:val="32"/>
                <w:vertAlign w:val="baseline"/>
                <w:lang w:val="en-US" w:eastAsia="zh-CN"/>
              </w:rPr>
            </w:pPr>
          </w:p>
        </w:tc>
      </w:tr>
      <w:tr w14:paraId="2E39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483" w:type="dxa"/>
            <w:vMerge w:val="continue"/>
          </w:tcPr>
          <w:p w14:paraId="3E7563DA">
            <w:pPr>
              <w:widowControl w:val="0"/>
              <w:numPr>
                <w:ilvl w:val="0"/>
                <w:numId w:val="0"/>
              </w:numPr>
              <w:jc w:val="both"/>
              <w:rPr>
                <w:rFonts w:hint="default"/>
                <w:b w:val="0"/>
                <w:bCs w:val="0"/>
                <w:color w:val="auto"/>
                <w:sz w:val="32"/>
                <w:szCs w:val="32"/>
                <w:vertAlign w:val="baseline"/>
                <w:lang w:val="en-US" w:eastAsia="zh-CN"/>
              </w:rPr>
            </w:pPr>
          </w:p>
        </w:tc>
        <w:tc>
          <w:tcPr>
            <w:tcW w:w="1210" w:type="dxa"/>
            <w:vAlign w:val="center"/>
          </w:tcPr>
          <w:p w14:paraId="66B61491">
            <w:pPr>
              <w:widowControl w:val="0"/>
              <w:numPr>
                <w:ilvl w:val="0"/>
                <w:numId w:val="0"/>
              </w:numPr>
              <w:jc w:val="center"/>
              <w:rPr>
                <w:rFonts w:hint="default"/>
                <w:b w:val="0"/>
                <w:bCs w:val="0"/>
                <w:color w:val="auto"/>
                <w:sz w:val="32"/>
                <w:szCs w:val="32"/>
                <w:vertAlign w:val="baseline"/>
                <w:lang w:val="en-US" w:eastAsia="zh-CN"/>
              </w:rPr>
            </w:pPr>
            <w:r>
              <w:rPr>
                <w:rFonts w:hint="eastAsia"/>
                <w:b w:val="0"/>
                <w:bCs w:val="0"/>
                <w:color w:val="auto"/>
                <w:sz w:val="24"/>
                <w:szCs w:val="24"/>
                <w:vertAlign w:val="baseline"/>
                <w:lang w:val="en-US" w:eastAsia="zh-CN"/>
              </w:rPr>
              <w:t>现有课程网址</w:t>
            </w:r>
          </w:p>
        </w:tc>
        <w:tc>
          <w:tcPr>
            <w:tcW w:w="6829" w:type="dxa"/>
            <w:gridSpan w:val="5"/>
            <w:vAlign w:val="center"/>
          </w:tcPr>
          <w:p w14:paraId="181C9E9B">
            <w:pPr>
              <w:widowControl w:val="0"/>
              <w:numPr>
                <w:ilvl w:val="0"/>
                <w:numId w:val="0"/>
              </w:numPr>
              <w:jc w:val="center"/>
              <w:rPr>
                <w:rFonts w:hint="default"/>
                <w:b w:val="0"/>
                <w:bCs w:val="0"/>
                <w:color w:val="auto"/>
                <w:sz w:val="32"/>
                <w:szCs w:val="32"/>
                <w:vertAlign w:val="baseline"/>
                <w:lang w:val="en-US" w:eastAsia="zh-CN"/>
              </w:rPr>
            </w:pPr>
          </w:p>
        </w:tc>
      </w:tr>
      <w:tr w14:paraId="4458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7" w:hRule="atLeast"/>
        </w:trPr>
        <w:tc>
          <w:tcPr>
            <w:tcW w:w="483" w:type="dxa"/>
            <w:vAlign w:val="center"/>
          </w:tcPr>
          <w:p w14:paraId="3FBF6097">
            <w:pPr>
              <w:widowControl w:val="0"/>
              <w:numPr>
                <w:ilvl w:val="0"/>
                <w:numId w:val="0"/>
              </w:numPr>
              <w:jc w:val="center"/>
              <w:rPr>
                <w:rFonts w:hint="default"/>
                <w:b w:val="0"/>
                <w:bCs w:val="0"/>
                <w:color w:val="auto"/>
                <w:sz w:val="32"/>
                <w:szCs w:val="32"/>
                <w:vertAlign w:val="baseline"/>
                <w:lang w:val="en-US" w:eastAsia="zh-CN"/>
              </w:rPr>
            </w:pPr>
            <w:r>
              <w:rPr>
                <w:rFonts w:hint="eastAsia"/>
                <w:b w:val="0"/>
                <w:bCs w:val="0"/>
                <w:color w:val="auto"/>
                <w:sz w:val="24"/>
                <w:szCs w:val="24"/>
                <w:vertAlign w:val="baseline"/>
                <w:lang w:val="en-US" w:eastAsia="zh-CN"/>
              </w:rPr>
              <w:t>教学情况</w:t>
            </w:r>
          </w:p>
        </w:tc>
        <w:tc>
          <w:tcPr>
            <w:tcW w:w="8039" w:type="dxa"/>
            <w:gridSpan w:val="6"/>
            <w:vAlign w:val="top"/>
          </w:tcPr>
          <w:p w14:paraId="70D5DC8C">
            <w:pPr>
              <w:widowControl w:val="0"/>
              <w:numPr>
                <w:ilvl w:val="0"/>
                <w:numId w:val="0"/>
              </w:numPr>
              <w:jc w:val="both"/>
              <w:rPr>
                <w:rFonts w:hint="default"/>
                <w:b w:val="0"/>
                <w:bCs w:val="0"/>
                <w:color w:val="auto"/>
                <w:sz w:val="32"/>
                <w:szCs w:val="32"/>
                <w:vertAlign w:val="baseline"/>
                <w:lang w:val="en-US" w:eastAsia="zh-CN"/>
              </w:rPr>
            </w:pPr>
            <w:r>
              <w:rPr>
                <w:rFonts w:hint="eastAsia"/>
                <w:b w:val="0"/>
                <w:bCs w:val="0"/>
                <w:color w:val="auto"/>
                <w:sz w:val="24"/>
                <w:szCs w:val="24"/>
                <w:vertAlign w:val="baseline"/>
                <w:lang w:val="en-US" w:eastAsia="zh-CN"/>
              </w:rPr>
              <w:t>近五年来承担的教学任务、教学研究、教学比赛及表彰奖励（500字以内）</w:t>
            </w:r>
          </w:p>
          <w:p w14:paraId="717AC6AE">
            <w:pPr>
              <w:widowControl w:val="0"/>
              <w:numPr>
                <w:ilvl w:val="0"/>
                <w:numId w:val="0"/>
              </w:numPr>
              <w:jc w:val="both"/>
              <w:rPr>
                <w:rFonts w:hint="default"/>
                <w:b w:val="0"/>
                <w:bCs w:val="0"/>
                <w:color w:val="auto"/>
                <w:sz w:val="32"/>
                <w:szCs w:val="32"/>
                <w:vertAlign w:val="baseline"/>
                <w:lang w:val="en-US" w:eastAsia="zh-CN"/>
              </w:rPr>
            </w:pPr>
          </w:p>
          <w:p w14:paraId="1DA77933">
            <w:pPr>
              <w:widowControl w:val="0"/>
              <w:numPr>
                <w:ilvl w:val="0"/>
                <w:numId w:val="0"/>
              </w:numPr>
              <w:jc w:val="both"/>
              <w:rPr>
                <w:rFonts w:hint="default"/>
                <w:b w:val="0"/>
                <w:bCs w:val="0"/>
                <w:color w:val="auto"/>
                <w:sz w:val="32"/>
                <w:szCs w:val="32"/>
                <w:vertAlign w:val="baseline"/>
                <w:lang w:val="en-US" w:eastAsia="zh-CN"/>
              </w:rPr>
            </w:pPr>
          </w:p>
          <w:p w14:paraId="0CB281AA">
            <w:pPr>
              <w:widowControl w:val="0"/>
              <w:numPr>
                <w:ilvl w:val="0"/>
                <w:numId w:val="0"/>
              </w:numPr>
              <w:jc w:val="both"/>
              <w:rPr>
                <w:rFonts w:hint="default"/>
                <w:b w:val="0"/>
                <w:bCs w:val="0"/>
                <w:color w:val="auto"/>
                <w:sz w:val="32"/>
                <w:szCs w:val="32"/>
                <w:vertAlign w:val="baseline"/>
                <w:lang w:val="en-US" w:eastAsia="zh-CN"/>
              </w:rPr>
            </w:pPr>
          </w:p>
          <w:p w14:paraId="747FBDD3">
            <w:pPr>
              <w:widowControl w:val="0"/>
              <w:numPr>
                <w:ilvl w:val="0"/>
                <w:numId w:val="0"/>
              </w:numPr>
              <w:jc w:val="both"/>
              <w:rPr>
                <w:rFonts w:hint="default"/>
                <w:b w:val="0"/>
                <w:bCs w:val="0"/>
                <w:color w:val="auto"/>
                <w:sz w:val="32"/>
                <w:szCs w:val="32"/>
                <w:vertAlign w:val="baseline"/>
                <w:lang w:val="en-US" w:eastAsia="zh-CN"/>
              </w:rPr>
            </w:pPr>
          </w:p>
        </w:tc>
      </w:tr>
    </w:tbl>
    <w:p w14:paraId="4D667DA5">
      <w:pPr>
        <w:widowControl w:val="0"/>
        <w:numPr>
          <w:ilvl w:val="0"/>
          <w:numId w:val="0"/>
        </w:numPr>
        <w:ind w:leftChars="0"/>
        <w:jc w:val="both"/>
        <w:rPr>
          <w:rFonts w:hint="default"/>
          <w:b w:val="0"/>
          <w:bCs w:val="0"/>
          <w:color w:val="auto"/>
          <w:sz w:val="32"/>
          <w:szCs w:val="32"/>
          <w:lang w:val="en-US" w:eastAsia="zh-CN"/>
        </w:rPr>
      </w:pPr>
      <w:r>
        <w:rPr>
          <w:rFonts w:hint="eastAsia"/>
          <w:b w:val="0"/>
          <w:bCs w:val="0"/>
          <w:color w:val="auto"/>
          <w:sz w:val="32"/>
          <w:szCs w:val="32"/>
          <w:lang w:val="en-US" w:eastAsia="zh-CN"/>
        </w:rPr>
        <w:t>2.课程信息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207"/>
        <w:gridCol w:w="1438"/>
        <w:gridCol w:w="933"/>
        <w:gridCol w:w="300"/>
        <w:gridCol w:w="3376"/>
      </w:tblGrid>
      <w:tr w14:paraId="68B0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2F735505">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课程名称</w:t>
            </w:r>
          </w:p>
        </w:tc>
        <w:tc>
          <w:tcPr>
            <w:tcW w:w="2645" w:type="dxa"/>
            <w:gridSpan w:val="2"/>
          </w:tcPr>
          <w:p w14:paraId="215A6359">
            <w:pPr>
              <w:jc w:val="center"/>
              <w:rPr>
                <w:rFonts w:hint="eastAsia" w:ascii="宋体" w:hAnsi="宋体" w:eastAsia="宋体" w:cs="宋体"/>
                <w:b w:val="0"/>
                <w:bCs w:val="0"/>
                <w:color w:val="auto"/>
                <w:sz w:val="24"/>
                <w:szCs w:val="24"/>
                <w:vertAlign w:val="baseline"/>
                <w:lang w:val="en-US" w:eastAsia="zh-CN"/>
              </w:rPr>
            </w:pPr>
          </w:p>
          <w:p w14:paraId="383B86D4">
            <w:pPr>
              <w:jc w:val="center"/>
              <w:rPr>
                <w:rFonts w:hint="eastAsia" w:ascii="宋体" w:hAnsi="宋体" w:eastAsia="宋体" w:cs="宋体"/>
                <w:b w:val="0"/>
                <w:bCs w:val="0"/>
                <w:color w:val="auto"/>
                <w:sz w:val="24"/>
                <w:szCs w:val="24"/>
                <w:vertAlign w:val="baseline"/>
                <w:lang w:val="en-US" w:eastAsia="zh-CN"/>
              </w:rPr>
            </w:pPr>
          </w:p>
        </w:tc>
        <w:tc>
          <w:tcPr>
            <w:tcW w:w="1233" w:type="dxa"/>
            <w:gridSpan w:val="2"/>
            <w:vAlign w:val="center"/>
          </w:tcPr>
          <w:p w14:paraId="39890A39">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考核方式</w:t>
            </w:r>
          </w:p>
        </w:tc>
        <w:tc>
          <w:tcPr>
            <w:tcW w:w="3376" w:type="dxa"/>
          </w:tcPr>
          <w:p w14:paraId="5FD75585">
            <w:pPr>
              <w:jc w:val="center"/>
              <w:rPr>
                <w:rFonts w:hint="eastAsia" w:ascii="宋体" w:hAnsi="宋体" w:eastAsia="宋体" w:cs="宋体"/>
                <w:b w:val="0"/>
                <w:bCs w:val="0"/>
                <w:color w:val="auto"/>
                <w:sz w:val="24"/>
                <w:szCs w:val="24"/>
                <w:vertAlign w:val="baseline"/>
                <w:lang w:val="en-US" w:eastAsia="zh-CN"/>
              </w:rPr>
            </w:pPr>
          </w:p>
        </w:tc>
      </w:tr>
      <w:tr w14:paraId="62EA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266" w:type="dxa"/>
            <w:vAlign w:val="center"/>
          </w:tcPr>
          <w:p w14:paraId="4E6F1CF7">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课程分类</w:t>
            </w:r>
          </w:p>
        </w:tc>
        <w:tc>
          <w:tcPr>
            <w:tcW w:w="7254" w:type="dxa"/>
            <w:gridSpan w:val="5"/>
            <w:vAlign w:val="center"/>
          </w:tcPr>
          <w:p w14:paraId="780E517F">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sym w:font="Wingdings 2" w:char="00A3"/>
            </w:r>
            <w:r>
              <w:rPr>
                <w:rFonts w:hint="eastAsia" w:ascii="宋体" w:hAnsi="宋体" w:eastAsia="宋体" w:cs="宋体"/>
                <w:b w:val="0"/>
                <w:bCs w:val="0"/>
                <w:sz w:val="24"/>
                <w:szCs w:val="24"/>
                <w:lang w:val="en-US" w:eastAsia="zh-CN"/>
              </w:rPr>
              <w:t xml:space="preserve">文史经典与红色文化模块     </w:t>
            </w:r>
            <w:r>
              <w:rPr>
                <w:rFonts w:hint="eastAsia" w:ascii="宋体" w:hAnsi="宋体" w:eastAsia="宋体" w:cs="宋体"/>
                <w:b w:val="0"/>
                <w:bCs w:val="0"/>
                <w:sz w:val="24"/>
                <w:szCs w:val="24"/>
                <w:lang w:val="en-US" w:eastAsia="zh-CN"/>
              </w:rPr>
              <w:sym w:font="Wingdings 2" w:char="00A3"/>
            </w:r>
            <w:r>
              <w:rPr>
                <w:rFonts w:hint="eastAsia" w:ascii="宋体" w:hAnsi="宋体" w:eastAsia="宋体" w:cs="宋体"/>
                <w:b w:val="0"/>
                <w:bCs w:val="0"/>
                <w:sz w:val="24"/>
                <w:szCs w:val="24"/>
                <w:lang w:val="en-US" w:eastAsia="zh-CN"/>
              </w:rPr>
              <w:t>数理基础与科学精神模块</w:t>
            </w:r>
          </w:p>
          <w:p w14:paraId="23DD61FD">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sym w:font="Wingdings 2" w:char="00A3"/>
            </w:r>
            <w:r>
              <w:rPr>
                <w:rFonts w:hint="eastAsia" w:ascii="宋体" w:hAnsi="宋体" w:eastAsia="宋体" w:cs="宋体"/>
                <w:b w:val="0"/>
                <w:bCs w:val="0"/>
                <w:sz w:val="24"/>
                <w:szCs w:val="24"/>
                <w:lang w:val="en-US" w:eastAsia="zh-CN"/>
              </w:rPr>
              <w:t xml:space="preserve">艺术创作与审美体验模块     </w:t>
            </w:r>
            <w:r>
              <w:rPr>
                <w:rFonts w:hint="eastAsia" w:ascii="宋体" w:hAnsi="宋体" w:eastAsia="宋体" w:cs="宋体"/>
                <w:b w:val="0"/>
                <w:bCs w:val="0"/>
                <w:sz w:val="24"/>
                <w:szCs w:val="24"/>
                <w:lang w:val="en-US" w:eastAsia="zh-CN"/>
              </w:rPr>
              <w:sym w:font="Wingdings 2" w:char="00A3"/>
            </w:r>
            <w:r>
              <w:rPr>
                <w:rFonts w:hint="eastAsia" w:ascii="宋体" w:hAnsi="宋体" w:eastAsia="宋体" w:cs="宋体"/>
                <w:b w:val="0"/>
                <w:bCs w:val="0"/>
                <w:sz w:val="24"/>
                <w:szCs w:val="24"/>
                <w:lang w:val="en-US" w:eastAsia="zh-CN"/>
              </w:rPr>
              <w:t>健康教育与绿色环保模块</w:t>
            </w:r>
          </w:p>
          <w:p w14:paraId="535E8329">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sym w:font="Wingdings 2" w:char="00A3"/>
            </w:r>
            <w:r>
              <w:rPr>
                <w:rFonts w:hint="eastAsia" w:ascii="宋体" w:hAnsi="宋体" w:eastAsia="宋体" w:cs="宋体"/>
                <w:b w:val="0"/>
                <w:bCs w:val="0"/>
                <w:sz w:val="24"/>
                <w:szCs w:val="24"/>
                <w:lang w:val="en-US" w:eastAsia="zh-CN"/>
              </w:rPr>
              <w:t>创新思维与创业训练模块</w:t>
            </w:r>
          </w:p>
        </w:tc>
      </w:tr>
      <w:tr w14:paraId="5BE6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66" w:type="dxa"/>
            <w:vMerge w:val="restart"/>
            <w:vAlign w:val="center"/>
          </w:tcPr>
          <w:p w14:paraId="16439B31">
            <w:pPr>
              <w:jc w:val="center"/>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教学目标</w:t>
            </w:r>
          </w:p>
        </w:tc>
        <w:tc>
          <w:tcPr>
            <w:tcW w:w="1207" w:type="dxa"/>
            <w:vAlign w:val="center"/>
          </w:tcPr>
          <w:p w14:paraId="0E934F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知识目标</w:t>
            </w:r>
          </w:p>
        </w:tc>
        <w:tc>
          <w:tcPr>
            <w:tcW w:w="6047" w:type="dxa"/>
            <w:gridSpan w:val="4"/>
            <w:vAlign w:val="center"/>
          </w:tcPr>
          <w:p w14:paraId="11B37938">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sz w:val="24"/>
                <w:szCs w:val="24"/>
                <w:lang w:val="en-US" w:eastAsia="zh-CN"/>
              </w:rPr>
            </w:pPr>
          </w:p>
        </w:tc>
      </w:tr>
      <w:tr w14:paraId="62A4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66" w:type="dxa"/>
            <w:vMerge w:val="continue"/>
            <w:vAlign w:val="center"/>
          </w:tcPr>
          <w:p w14:paraId="57F7FA9F">
            <w:pPr>
              <w:jc w:val="center"/>
              <w:rPr>
                <w:rFonts w:hint="eastAsia" w:ascii="宋体" w:hAnsi="宋体" w:eastAsia="宋体" w:cs="宋体"/>
                <w:b w:val="0"/>
                <w:bCs w:val="0"/>
                <w:color w:val="auto"/>
                <w:sz w:val="24"/>
                <w:szCs w:val="24"/>
                <w:vertAlign w:val="baseline"/>
                <w:lang w:val="en-US" w:eastAsia="zh-CN"/>
              </w:rPr>
            </w:pPr>
          </w:p>
        </w:tc>
        <w:tc>
          <w:tcPr>
            <w:tcW w:w="1207" w:type="dxa"/>
            <w:vAlign w:val="center"/>
          </w:tcPr>
          <w:p w14:paraId="2E4240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能力目标</w:t>
            </w:r>
          </w:p>
        </w:tc>
        <w:tc>
          <w:tcPr>
            <w:tcW w:w="6047" w:type="dxa"/>
            <w:gridSpan w:val="4"/>
            <w:vAlign w:val="center"/>
          </w:tcPr>
          <w:p w14:paraId="64EEE60E">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sz w:val="24"/>
                <w:szCs w:val="24"/>
                <w:lang w:val="en-US" w:eastAsia="zh-CN"/>
              </w:rPr>
            </w:pPr>
          </w:p>
        </w:tc>
      </w:tr>
      <w:tr w14:paraId="4902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66" w:type="dxa"/>
            <w:vMerge w:val="continue"/>
            <w:vAlign w:val="center"/>
          </w:tcPr>
          <w:p w14:paraId="5B895125">
            <w:pPr>
              <w:jc w:val="center"/>
              <w:rPr>
                <w:rFonts w:hint="eastAsia" w:ascii="宋体" w:hAnsi="宋体" w:eastAsia="宋体" w:cs="宋体"/>
                <w:b w:val="0"/>
                <w:bCs w:val="0"/>
                <w:color w:val="auto"/>
                <w:sz w:val="24"/>
                <w:szCs w:val="24"/>
                <w:vertAlign w:val="baseline"/>
                <w:lang w:val="en-US" w:eastAsia="zh-CN"/>
              </w:rPr>
            </w:pPr>
          </w:p>
        </w:tc>
        <w:tc>
          <w:tcPr>
            <w:tcW w:w="1207" w:type="dxa"/>
            <w:vAlign w:val="center"/>
          </w:tcPr>
          <w:p w14:paraId="1F5DA4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素质目标</w:t>
            </w:r>
          </w:p>
        </w:tc>
        <w:tc>
          <w:tcPr>
            <w:tcW w:w="6047" w:type="dxa"/>
            <w:gridSpan w:val="4"/>
            <w:vAlign w:val="center"/>
          </w:tcPr>
          <w:p w14:paraId="2C8E01C1">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sz w:val="24"/>
                <w:szCs w:val="24"/>
                <w:lang w:val="en-US" w:eastAsia="zh-CN"/>
              </w:rPr>
            </w:pPr>
          </w:p>
        </w:tc>
      </w:tr>
      <w:tr w14:paraId="138C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66" w:type="dxa"/>
            <w:vAlign w:val="center"/>
          </w:tcPr>
          <w:p w14:paraId="673FACF5">
            <w:pPr>
              <w:jc w:val="center"/>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学情分析</w:t>
            </w:r>
          </w:p>
        </w:tc>
        <w:tc>
          <w:tcPr>
            <w:tcW w:w="7254" w:type="dxa"/>
            <w:gridSpan w:val="5"/>
            <w:vAlign w:val="top"/>
          </w:tcPr>
          <w:p w14:paraId="12346847">
            <w:pPr>
              <w:jc w:val="both"/>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（300字以内）</w:t>
            </w:r>
          </w:p>
          <w:p w14:paraId="3BDCD1B4">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sz w:val="24"/>
                <w:szCs w:val="24"/>
                <w:lang w:val="en-US" w:eastAsia="zh-CN"/>
              </w:rPr>
            </w:pPr>
          </w:p>
          <w:p w14:paraId="513FD742">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sz w:val="24"/>
                <w:szCs w:val="24"/>
                <w:lang w:val="en-US" w:eastAsia="zh-CN"/>
              </w:rPr>
            </w:pPr>
          </w:p>
          <w:p w14:paraId="0A3EF3A6">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sz w:val="24"/>
                <w:szCs w:val="24"/>
                <w:lang w:val="en-US" w:eastAsia="zh-CN"/>
              </w:rPr>
            </w:pPr>
          </w:p>
          <w:p w14:paraId="70B6594D">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sz w:val="24"/>
                <w:szCs w:val="24"/>
                <w:lang w:val="en-US" w:eastAsia="zh-CN"/>
              </w:rPr>
            </w:pPr>
          </w:p>
        </w:tc>
      </w:tr>
      <w:tr w14:paraId="547B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266" w:type="dxa"/>
            <w:vAlign w:val="center"/>
          </w:tcPr>
          <w:p w14:paraId="2C50580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课程简介</w:t>
            </w:r>
          </w:p>
        </w:tc>
        <w:tc>
          <w:tcPr>
            <w:tcW w:w="7254" w:type="dxa"/>
            <w:gridSpan w:val="5"/>
          </w:tcPr>
          <w:p w14:paraId="7A5AF165">
            <w:pPr>
              <w:jc w:val="both"/>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（500字以内）</w:t>
            </w:r>
          </w:p>
          <w:p w14:paraId="36E1ADB5">
            <w:pPr>
              <w:jc w:val="both"/>
              <w:rPr>
                <w:rFonts w:hint="eastAsia" w:ascii="宋体" w:hAnsi="宋体" w:eastAsia="宋体" w:cs="宋体"/>
                <w:b w:val="0"/>
                <w:bCs w:val="0"/>
                <w:color w:val="auto"/>
                <w:sz w:val="24"/>
                <w:szCs w:val="24"/>
                <w:vertAlign w:val="baseline"/>
                <w:lang w:val="en-US" w:eastAsia="zh-CN"/>
              </w:rPr>
            </w:pPr>
          </w:p>
          <w:p w14:paraId="27CC3A0E">
            <w:pPr>
              <w:jc w:val="both"/>
              <w:rPr>
                <w:rFonts w:hint="eastAsia" w:ascii="宋体" w:hAnsi="宋体" w:eastAsia="宋体" w:cs="宋体"/>
                <w:b w:val="0"/>
                <w:bCs w:val="0"/>
                <w:color w:val="auto"/>
                <w:sz w:val="24"/>
                <w:szCs w:val="24"/>
                <w:vertAlign w:val="baseline"/>
                <w:lang w:val="en-US" w:eastAsia="zh-CN"/>
              </w:rPr>
            </w:pPr>
          </w:p>
          <w:p w14:paraId="6E52B6EF">
            <w:pPr>
              <w:jc w:val="both"/>
              <w:rPr>
                <w:rFonts w:hint="eastAsia" w:ascii="宋体" w:hAnsi="宋体" w:eastAsia="宋体" w:cs="宋体"/>
                <w:b w:val="0"/>
                <w:bCs w:val="0"/>
                <w:color w:val="auto"/>
                <w:sz w:val="24"/>
                <w:szCs w:val="24"/>
                <w:vertAlign w:val="baseline"/>
                <w:lang w:val="en-US" w:eastAsia="zh-CN"/>
              </w:rPr>
            </w:pPr>
          </w:p>
          <w:p w14:paraId="6D173B31">
            <w:pPr>
              <w:jc w:val="both"/>
              <w:rPr>
                <w:rFonts w:hint="eastAsia" w:ascii="宋体" w:hAnsi="宋体" w:eastAsia="宋体" w:cs="宋体"/>
                <w:b w:val="0"/>
                <w:bCs w:val="0"/>
                <w:color w:val="auto"/>
                <w:sz w:val="24"/>
                <w:szCs w:val="24"/>
                <w:vertAlign w:val="baseline"/>
                <w:lang w:val="en-US" w:eastAsia="zh-CN"/>
              </w:rPr>
            </w:pPr>
          </w:p>
          <w:p w14:paraId="3E667B29">
            <w:pPr>
              <w:jc w:val="both"/>
              <w:rPr>
                <w:rFonts w:hint="eastAsia" w:ascii="宋体" w:hAnsi="宋体" w:eastAsia="宋体" w:cs="宋体"/>
                <w:b w:val="0"/>
                <w:bCs w:val="0"/>
                <w:color w:val="auto"/>
                <w:sz w:val="24"/>
                <w:szCs w:val="24"/>
                <w:vertAlign w:val="baseline"/>
                <w:lang w:val="en-US" w:eastAsia="zh-CN"/>
              </w:rPr>
            </w:pPr>
          </w:p>
          <w:p w14:paraId="1D3B6F36">
            <w:pPr>
              <w:jc w:val="center"/>
              <w:rPr>
                <w:rFonts w:hint="eastAsia" w:ascii="宋体" w:hAnsi="宋体" w:eastAsia="宋体" w:cs="宋体"/>
                <w:b w:val="0"/>
                <w:bCs w:val="0"/>
                <w:color w:val="auto"/>
                <w:sz w:val="24"/>
                <w:szCs w:val="24"/>
                <w:vertAlign w:val="baseline"/>
                <w:lang w:val="en-US" w:eastAsia="zh-CN"/>
              </w:rPr>
            </w:pPr>
          </w:p>
          <w:p w14:paraId="60068016">
            <w:pPr>
              <w:jc w:val="both"/>
              <w:rPr>
                <w:rFonts w:hint="eastAsia" w:ascii="宋体" w:hAnsi="宋体" w:eastAsia="宋体" w:cs="宋体"/>
                <w:b w:val="0"/>
                <w:bCs w:val="0"/>
                <w:color w:val="auto"/>
                <w:sz w:val="24"/>
                <w:szCs w:val="24"/>
                <w:vertAlign w:val="baseline"/>
                <w:lang w:val="en-US" w:eastAsia="zh-CN"/>
              </w:rPr>
            </w:pPr>
          </w:p>
          <w:p w14:paraId="3BF1E08A">
            <w:pPr>
              <w:jc w:val="center"/>
              <w:rPr>
                <w:rFonts w:hint="eastAsia" w:ascii="宋体" w:hAnsi="宋体" w:eastAsia="宋体" w:cs="宋体"/>
                <w:b w:val="0"/>
                <w:bCs w:val="0"/>
                <w:color w:val="auto"/>
                <w:sz w:val="24"/>
                <w:szCs w:val="24"/>
                <w:vertAlign w:val="baseline"/>
                <w:lang w:val="en-US" w:eastAsia="zh-CN"/>
              </w:rPr>
            </w:pPr>
          </w:p>
          <w:p w14:paraId="33EA92F0">
            <w:pPr>
              <w:jc w:val="center"/>
              <w:rPr>
                <w:rFonts w:hint="eastAsia" w:ascii="宋体" w:hAnsi="宋体" w:eastAsia="宋体" w:cs="宋体"/>
                <w:b w:val="0"/>
                <w:bCs w:val="0"/>
                <w:color w:val="auto"/>
                <w:sz w:val="24"/>
                <w:szCs w:val="24"/>
                <w:vertAlign w:val="baseline"/>
                <w:lang w:val="en-US" w:eastAsia="zh-CN"/>
              </w:rPr>
            </w:pPr>
          </w:p>
          <w:p w14:paraId="55378AD4">
            <w:pPr>
              <w:jc w:val="center"/>
              <w:rPr>
                <w:rFonts w:hint="eastAsia" w:ascii="宋体" w:hAnsi="宋体" w:eastAsia="宋体" w:cs="宋体"/>
                <w:b w:val="0"/>
                <w:bCs w:val="0"/>
                <w:color w:val="auto"/>
                <w:sz w:val="24"/>
                <w:szCs w:val="24"/>
                <w:vertAlign w:val="baseline"/>
                <w:lang w:val="en-US" w:eastAsia="zh-CN"/>
              </w:rPr>
            </w:pPr>
          </w:p>
        </w:tc>
      </w:tr>
      <w:tr w14:paraId="1D61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vMerge w:val="restart"/>
            <w:vAlign w:val="center"/>
          </w:tcPr>
          <w:p w14:paraId="42DF0D6D">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参考教材</w:t>
            </w:r>
          </w:p>
        </w:tc>
        <w:tc>
          <w:tcPr>
            <w:tcW w:w="7254" w:type="dxa"/>
            <w:gridSpan w:val="5"/>
          </w:tcPr>
          <w:p w14:paraId="71E7EF4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是否使用教材： </w:t>
            </w:r>
            <w:r>
              <w:rPr>
                <w:rFonts w:hint="eastAsia" w:ascii="宋体" w:hAnsi="宋体" w:eastAsia="宋体" w:cs="宋体"/>
                <w:b w:val="0"/>
                <w:bCs w:val="0"/>
                <w:color w:val="auto"/>
                <w:sz w:val="24"/>
                <w:szCs w:val="24"/>
                <w:vertAlign w:val="baseline"/>
                <w:lang w:val="en-US" w:eastAsia="zh-CN"/>
              </w:rPr>
              <w:sym w:font="Wingdings 2" w:char="00A3"/>
            </w:r>
            <w:r>
              <w:rPr>
                <w:rFonts w:hint="eastAsia" w:ascii="宋体" w:hAnsi="宋体" w:eastAsia="宋体" w:cs="宋体"/>
                <w:b w:val="0"/>
                <w:bCs w:val="0"/>
                <w:color w:val="auto"/>
                <w:sz w:val="24"/>
                <w:szCs w:val="24"/>
                <w:vertAlign w:val="baseline"/>
                <w:lang w:val="en-US" w:eastAsia="zh-CN"/>
              </w:rPr>
              <w:t xml:space="preserve">是  </w:t>
            </w:r>
            <w:r>
              <w:rPr>
                <w:rFonts w:hint="eastAsia" w:ascii="宋体" w:hAnsi="宋体" w:eastAsia="宋体" w:cs="宋体"/>
                <w:b w:val="0"/>
                <w:bCs w:val="0"/>
                <w:color w:val="auto"/>
                <w:sz w:val="24"/>
                <w:szCs w:val="24"/>
                <w:vertAlign w:val="baseline"/>
                <w:lang w:val="en-US" w:eastAsia="zh-CN"/>
              </w:rPr>
              <w:sym w:font="Wingdings 2" w:char="00A3"/>
            </w:r>
            <w:r>
              <w:rPr>
                <w:rFonts w:hint="eastAsia" w:ascii="宋体" w:hAnsi="宋体" w:eastAsia="宋体" w:cs="宋体"/>
                <w:b w:val="0"/>
                <w:bCs w:val="0"/>
                <w:color w:val="auto"/>
                <w:sz w:val="24"/>
                <w:szCs w:val="24"/>
                <w:vertAlign w:val="baseline"/>
                <w:lang w:val="en-US" w:eastAsia="zh-CN"/>
              </w:rPr>
              <w:t>否（选“是”需填写以下信息）</w:t>
            </w:r>
          </w:p>
        </w:tc>
      </w:tr>
      <w:tr w14:paraId="587A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66" w:type="dxa"/>
            <w:vMerge w:val="continue"/>
          </w:tcPr>
          <w:p w14:paraId="0B6A924C">
            <w:pPr>
              <w:jc w:val="center"/>
              <w:rPr>
                <w:rFonts w:hint="eastAsia" w:ascii="宋体" w:hAnsi="宋体" w:eastAsia="宋体" w:cs="宋体"/>
                <w:b w:val="0"/>
                <w:bCs w:val="0"/>
                <w:color w:val="auto"/>
                <w:sz w:val="24"/>
                <w:szCs w:val="24"/>
                <w:vertAlign w:val="baseline"/>
                <w:lang w:val="en-US" w:eastAsia="zh-CN"/>
              </w:rPr>
            </w:pPr>
          </w:p>
        </w:tc>
        <w:tc>
          <w:tcPr>
            <w:tcW w:w="3578" w:type="dxa"/>
            <w:gridSpan w:val="3"/>
            <w:vAlign w:val="center"/>
          </w:tcPr>
          <w:p w14:paraId="59B303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书名：</w:t>
            </w:r>
          </w:p>
        </w:tc>
        <w:tc>
          <w:tcPr>
            <w:tcW w:w="3676" w:type="dxa"/>
            <w:gridSpan w:val="2"/>
            <w:shd w:val="clear" w:color="auto" w:fill="auto"/>
            <w:vAlign w:val="center"/>
          </w:tcPr>
          <w:p w14:paraId="6D5263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作者：</w:t>
            </w:r>
          </w:p>
        </w:tc>
      </w:tr>
      <w:tr w14:paraId="392F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66" w:type="dxa"/>
            <w:vMerge w:val="continue"/>
          </w:tcPr>
          <w:p w14:paraId="705AF179">
            <w:pPr>
              <w:jc w:val="center"/>
              <w:rPr>
                <w:rFonts w:hint="eastAsia" w:ascii="宋体" w:hAnsi="宋体" w:eastAsia="宋体" w:cs="宋体"/>
                <w:b w:val="0"/>
                <w:bCs w:val="0"/>
                <w:color w:val="auto"/>
                <w:sz w:val="24"/>
                <w:szCs w:val="24"/>
                <w:vertAlign w:val="baseline"/>
                <w:lang w:val="en-US" w:eastAsia="zh-CN"/>
              </w:rPr>
            </w:pPr>
          </w:p>
        </w:tc>
        <w:tc>
          <w:tcPr>
            <w:tcW w:w="3578" w:type="dxa"/>
            <w:gridSpan w:val="3"/>
            <w:vAlign w:val="center"/>
          </w:tcPr>
          <w:p w14:paraId="463665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出版社：</w:t>
            </w:r>
          </w:p>
        </w:tc>
        <w:tc>
          <w:tcPr>
            <w:tcW w:w="3676" w:type="dxa"/>
            <w:gridSpan w:val="2"/>
            <w:shd w:val="clear" w:color="auto" w:fill="auto"/>
            <w:vAlign w:val="center"/>
          </w:tcPr>
          <w:p w14:paraId="6642B65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ISBN：</w:t>
            </w:r>
          </w:p>
        </w:tc>
      </w:tr>
      <w:tr w14:paraId="445B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66" w:type="dxa"/>
            <w:vMerge w:val="continue"/>
          </w:tcPr>
          <w:p w14:paraId="44CF3C1E">
            <w:pPr>
              <w:jc w:val="center"/>
              <w:rPr>
                <w:rFonts w:hint="eastAsia" w:ascii="宋体" w:hAnsi="宋体" w:eastAsia="宋体" w:cs="宋体"/>
                <w:b w:val="0"/>
                <w:bCs w:val="0"/>
                <w:color w:val="auto"/>
                <w:sz w:val="24"/>
                <w:szCs w:val="24"/>
                <w:vertAlign w:val="baseline"/>
                <w:lang w:val="en-US" w:eastAsia="zh-CN"/>
              </w:rPr>
            </w:pPr>
          </w:p>
        </w:tc>
        <w:tc>
          <w:tcPr>
            <w:tcW w:w="3578" w:type="dxa"/>
            <w:gridSpan w:val="3"/>
            <w:vAlign w:val="center"/>
          </w:tcPr>
          <w:p w14:paraId="3166C5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版本：</w:t>
            </w:r>
          </w:p>
        </w:tc>
        <w:tc>
          <w:tcPr>
            <w:tcW w:w="3676" w:type="dxa"/>
            <w:gridSpan w:val="2"/>
            <w:shd w:val="clear" w:color="auto" w:fill="auto"/>
            <w:vAlign w:val="center"/>
          </w:tcPr>
          <w:p w14:paraId="5B1255F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定价（元）</w:t>
            </w:r>
          </w:p>
        </w:tc>
      </w:tr>
      <w:tr w14:paraId="1EEC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6" w:type="dxa"/>
            <w:vAlign w:val="center"/>
          </w:tcPr>
          <w:p w14:paraId="1660C628">
            <w:pPr>
              <w:jc w:val="center"/>
              <w:rPr>
                <w:rFonts w:hint="eastAsia" w:ascii="宋体" w:hAnsi="宋体" w:eastAsia="宋体" w:cs="宋体"/>
                <w:b w:val="0"/>
                <w:bCs w:val="0"/>
                <w:color w:val="auto"/>
                <w:sz w:val="24"/>
                <w:szCs w:val="24"/>
                <w:vertAlign w:val="baseline"/>
                <w:lang w:val="en-US" w:eastAsia="zh-CN"/>
              </w:rPr>
            </w:pPr>
          </w:p>
          <w:p w14:paraId="65AE2EEE">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备 注</w:t>
            </w:r>
          </w:p>
          <w:p w14:paraId="747179CE">
            <w:pPr>
              <w:jc w:val="both"/>
              <w:rPr>
                <w:rFonts w:hint="eastAsia" w:ascii="宋体" w:hAnsi="宋体" w:eastAsia="宋体" w:cs="宋体"/>
                <w:b w:val="0"/>
                <w:bCs w:val="0"/>
                <w:color w:val="auto"/>
                <w:sz w:val="24"/>
                <w:szCs w:val="24"/>
                <w:vertAlign w:val="baseline"/>
                <w:lang w:val="en-US" w:eastAsia="zh-CN"/>
              </w:rPr>
            </w:pPr>
          </w:p>
        </w:tc>
        <w:tc>
          <w:tcPr>
            <w:tcW w:w="7254" w:type="dxa"/>
            <w:gridSpan w:val="5"/>
            <w:vAlign w:val="center"/>
          </w:tcPr>
          <w:p w14:paraId="07CA4780">
            <w:pPr>
              <w:jc w:val="center"/>
              <w:rPr>
                <w:rFonts w:hint="eastAsia" w:ascii="宋体" w:hAnsi="宋体" w:eastAsia="宋体" w:cs="宋体"/>
                <w:b w:val="0"/>
                <w:bCs w:val="0"/>
                <w:color w:val="auto"/>
                <w:sz w:val="24"/>
                <w:szCs w:val="24"/>
                <w:vertAlign w:val="baseline"/>
                <w:lang w:val="en-US" w:eastAsia="zh-CN"/>
              </w:rPr>
            </w:pPr>
          </w:p>
          <w:p w14:paraId="78F1AAB9">
            <w:pPr>
              <w:jc w:val="center"/>
              <w:rPr>
                <w:rFonts w:hint="eastAsia" w:ascii="宋体" w:hAnsi="宋体" w:eastAsia="宋体" w:cs="宋体"/>
                <w:b w:val="0"/>
                <w:bCs w:val="0"/>
                <w:color w:val="auto"/>
                <w:sz w:val="24"/>
                <w:szCs w:val="24"/>
                <w:vertAlign w:val="baseline"/>
                <w:lang w:val="en-US" w:eastAsia="zh-CN"/>
              </w:rPr>
            </w:pPr>
          </w:p>
        </w:tc>
      </w:tr>
    </w:tbl>
    <w:p w14:paraId="73D7D01B">
      <w:pPr>
        <w:jc w:val="left"/>
        <w:rPr>
          <w:rFonts w:hint="eastAsia"/>
          <w:b w:val="0"/>
          <w:bCs w:val="0"/>
          <w:color w:val="auto"/>
          <w:sz w:val="32"/>
          <w:szCs w:val="32"/>
          <w:lang w:val="en-US" w:eastAsia="zh-CN"/>
        </w:rPr>
      </w:pPr>
      <w:r>
        <w:rPr>
          <w:rFonts w:hint="eastAsia"/>
          <w:b w:val="0"/>
          <w:bCs w:val="0"/>
          <w:color w:val="auto"/>
          <w:sz w:val="24"/>
          <w:szCs w:val="24"/>
          <w:lang w:val="en-US" w:eastAsia="zh-CN"/>
        </w:rPr>
        <w:t>注：请附上课程标准、授课计划、教案等材料。</w:t>
      </w:r>
    </w:p>
    <w:p w14:paraId="238037EC">
      <w:pPr>
        <w:widowControl w:val="0"/>
        <w:numPr>
          <w:ilvl w:val="0"/>
          <w:numId w:val="0"/>
        </w:numPr>
        <w:ind w:leftChars="0"/>
        <w:jc w:val="both"/>
        <w:rPr>
          <w:rFonts w:hint="eastAsia"/>
          <w:b w:val="0"/>
          <w:bCs w:val="0"/>
          <w:color w:val="auto"/>
          <w:sz w:val="32"/>
          <w:szCs w:val="32"/>
          <w:lang w:val="en-US" w:eastAsia="zh-CN"/>
        </w:rPr>
      </w:pPr>
      <w:r>
        <w:rPr>
          <w:rFonts w:hint="eastAsia"/>
          <w:b w:val="0"/>
          <w:bCs w:val="0"/>
          <w:color w:val="auto"/>
          <w:sz w:val="32"/>
          <w:szCs w:val="32"/>
          <w:lang w:val="en-US" w:eastAsia="zh-CN"/>
        </w:rPr>
        <w:t>3.建设基础及成效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848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44CFFEA">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3.1 前期资源建设情况</w:t>
            </w:r>
          </w:p>
          <w:p w14:paraId="4636DB32">
            <w:pPr>
              <w:widowControl w:val="0"/>
              <w:numPr>
                <w:ilvl w:val="0"/>
                <w:numId w:val="0"/>
              </w:numPr>
              <w:jc w:val="both"/>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3.2 介绍课程前期建设综述（1000字以内）</w:t>
            </w:r>
          </w:p>
          <w:p w14:paraId="6C47173B">
            <w:pPr>
              <w:widowControl w:val="0"/>
              <w:numPr>
                <w:ilvl w:val="0"/>
                <w:numId w:val="0"/>
              </w:numPr>
              <w:jc w:val="both"/>
              <w:rPr>
                <w:rFonts w:hint="eastAsia"/>
                <w:b w:val="0"/>
                <w:bCs w:val="0"/>
                <w:color w:val="auto"/>
                <w:sz w:val="32"/>
                <w:szCs w:val="32"/>
                <w:vertAlign w:val="baseline"/>
                <w:lang w:val="en-US" w:eastAsia="zh-CN"/>
              </w:rPr>
            </w:pPr>
          </w:p>
          <w:p w14:paraId="614AC2C4">
            <w:pPr>
              <w:widowControl w:val="0"/>
              <w:numPr>
                <w:ilvl w:val="0"/>
                <w:numId w:val="0"/>
              </w:numPr>
              <w:jc w:val="both"/>
              <w:rPr>
                <w:rFonts w:hint="eastAsia"/>
                <w:b w:val="0"/>
                <w:bCs w:val="0"/>
                <w:color w:val="auto"/>
                <w:sz w:val="32"/>
                <w:szCs w:val="32"/>
                <w:vertAlign w:val="baseline"/>
                <w:lang w:val="en-US" w:eastAsia="zh-CN"/>
              </w:rPr>
            </w:pPr>
          </w:p>
          <w:p w14:paraId="352FC990">
            <w:pPr>
              <w:widowControl w:val="0"/>
              <w:numPr>
                <w:ilvl w:val="0"/>
                <w:numId w:val="0"/>
              </w:numPr>
              <w:jc w:val="both"/>
              <w:rPr>
                <w:rFonts w:hint="eastAsia"/>
                <w:b w:val="0"/>
                <w:bCs w:val="0"/>
                <w:color w:val="auto"/>
                <w:sz w:val="32"/>
                <w:szCs w:val="32"/>
                <w:vertAlign w:val="baseline"/>
                <w:lang w:val="en-US" w:eastAsia="zh-CN"/>
              </w:rPr>
            </w:pPr>
          </w:p>
          <w:p w14:paraId="2667A725">
            <w:pPr>
              <w:widowControl w:val="0"/>
              <w:numPr>
                <w:ilvl w:val="0"/>
                <w:numId w:val="0"/>
              </w:numPr>
              <w:jc w:val="both"/>
              <w:rPr>
                <w:rFonts w:hint="eastAsia"/>
                <w:b w:val="0"/>
                <w:bCs w:val="0"/>
                <w:color w:val="auto"/>
                <w:sz w:val="32"/>
                <w:szCs w:val="32"/>
                <w:vertAlign w:val="baseline"/>
                <w:lang w:val="en-US" w:eastAsia="zh-CN"/>
              </w:rPr>
            </w:pPr>
          </w:p>
          <w:p w14:paraId="653D241A">
            <w:pPr>
              <w:widowControl w:val="0"/>
              <w:numPr>
                <w:ilvl w:val="0"/>
                <w:numId w:val="0"/>
              </w:numPr>
              <w:jc w:val="both"/>
              <w:rPr>
                <w:rFonts w:hint="eastAsia"/>
                <w:b w:val="0"/>
                <w:bCs w:val="0"/>
                <w:color w:val="auto"/>
                <w:sz w:val="32"/>
                <w:szCs w:val="32"/>
                <w:vertAlign w:val="baseline"/>
                <w:lang w:val="en-US" w:eastAsia="zh-CN"/>
              </w:rPr>
            </w:pPr>
          </w:p>
          <w:p w14:paraId="0D5D554B">
            <w:pPr>
              <w:widowControl w:val="0"/>
              <w:numPr>
                <w:ilvl w:val="0"/>
                <w:numId w:val="0"/>
              </w:numPr>
              <w:jc w:val="both"/>
              <w:rPr>
                <w:rFonts w:hint="eastAsia"/>
                <w:b w:val="0"/>
                <w:bCs w:val="0"/>
                <w:color w:val="auto"/>
                <w:sz w:val="32"/>
                <w:szCs w:val="32"/>
                <w:vertAlign w:val="baseline"/>
                <w:lang w:val="en-US" w:eastAsia="zh-CN"/>
              </w:rPr>
            </w:pPr>
          </w:p>
          <w:p w14:paraId="3FBAB5D7">
            <w:pPr>
              <w:widowControl w:val="0"/>
              <w:numPr>
                <w:ilvl w:val="0"/>
                <w:numId w:val="0"/>
              </w:numPr>
              <w:jc w:val="both"/>
              <w:rPr>
                <w:rFonts w:hint="eastAsia"/>
                <w:b w:val="0"/>
                <w:bCs w:val="0"/>
                <w:color w:val="auto"/>
                <w:sz w:val="32"/>
                <w:szCs w:val="32"/>
                <w:vertAlign w:val="baseline"/>
                <w:lang w:val="en-US" w:eastAsia="zh-CN"/>
              </w:rPr>
            </w:pPr>
          </w:p>
          <w:p w14:paraId="69D9E06D">
            <w:pPr>
              <w:widowControl w:val="0"/>
              <w:numPr>
                <w:ilvl w:val="0"/>
                <w:numId w:val="0"/>
              </w:numPr>
              <w:jc w:val="both"/>
              <w:rPr>
                <w:rFonts w:hint="eastAsia"/>
                <w:b w:val="0"/>
                <w:bCs w:val="0"/>
                <w:color w:val="auto"/>
                <w:sz w:val="32"/>
                <w:szCs w:val="32"/>
                <w:vertAlign w:val="baseline"/>
                <w:lang w:val="en-US" w:eastAsia="zh-CN"/>
              </w:rPr>
            </w:pPr>
          </w:p>
          <w:p w14:paraId="1C55AF38">
            <w:pPr>
              <w:widowControl w:val="0"/>
              <w:numPr>
                <w:ilvl w:val="0"/>
                <w:numId w:val="0"/>
              </w:numPr>
              <w:jc w:val="both"/>
              <w:rPr>
                <w:rFonts w:hint="eastAsia"/>
                <w:b w:val="0"/>
                <w:bCs w:val="0"/>
                <w:color w:val="auto"/>
                <w:sz w:val="32"/>
                <w:szCs w:val="32"/>
                <w:vertAlign w:val="baseline"/>
                <w:lang w:val="en-US" w:eastAsia="zh-CN"/>
              </w:rPr>
            </w:pPr>
          </w:p>
          <w:p w14:paraId="34E1EA20">
            <w:pPr>
              <w:widowControl w:val="0"/>
              <w:numPr>
                <w:ilvl w:val="0"/>
                <w:numId w:val="0"/>
              </w:numPr>
              <w:jc w:val="both"/>
              <w:rPr>
                <w:rFonts w:hint="eastAsia"/>
                <w:b w:val="0"/>
                <w:bCs w:val="0"/>
                <w:color w:val="auto"/>
                <w:sz w:val="32"/>
                <w:szCs w:val="32"/>
                <w:vertAlign w:val="baseline"/>
                <w:lang w:val="en-US" w:eastAsia="zh-CN"/>
              </w:rPr>
            </w:pPr>
          </w:p>
          <w:p w14:paraId="69668930">
            <w:pPr>
              <w:widowControl w:val="0"/>
              <w:numPr>
                <w:ilvl w:val="0"/>
                <w:numId w:val="0"/>
              </w:numPr>
              <w:jc w:val="both"/>
              <w:rPr>
                <w:rFonts w:hint="eastAsia"/>
                <w:b w:val="0"/>
                <w:bCs w:val="0"/>
                <w:color w:val="auto"/>
                <w:sz w:val="32"/>
                <w:szCs w:val="32"/>
                <w:vertAlign w:val="baseline"/>
                <w:lang w:val="en-US" w:eastAsia="zh-CN"/>
              </w:rPr>
            </w:pPr>
          </w:p>
          <w:p w14:paraId="42658B3F">
            <w:pPr>
              <w:widowControl w:val="0"/>
              <w:numPr>
                <w:ilvl w:val="0"/>
                <w:numId w:val="0"/>
              </w:numPr>
              <w:jc w:val="both"/>
              <w:rPr>
                <w:rFonts w:hint="eastAsia"/>
                <w:b w:val="0"/>
                <w:bCs w:val="0"/>
                <w:color w:val="auto"/>
                <w:sz w:val="32"/>
                <w:szCs w:val="32"/>
                <w:vertAlign w:val="baseline"/>
                <w:lang w:val="en-US" w:eastAsia="zh-CN"/>
              </w:rPr>
            </w:pPr>
          </w:p>
          <w:p w14:paraId="5958A906">
            <w:pPr>
              <w:widowControl w:val="0"/>
              <w:numPr>
                <w:ilvl w:val="0"/>
                <w:numId w:val="0"/>
              </w:numPr>
              <w:jc w:val="both"/>
              <w:rPr>
                <w:rFonts w:hint="eastAsia"/>
                <w:b w:val="0"/>
                <w:bCs w:val="0"/>
                <w:color w:val="auto"/>
                <w:sz w:val="32"/>
                <w:szCs w:val="32"/>
                <w:vertAlign w:val="baseline"/>
                <w:lang w:val="en-US" w:eastAsia="zh-CN"/>
              </w:rPr>
            </w:pPr>
          </w:p>
          <w:p w14:paraId="0E441838">
            <w:pPr>
              <w:widowControl w:val="0"/>
              <w:numPr>
                <w:ilvl w:val="0"/>
                <w:numId w:val="0"/>
              </w:numPr>
              <w:jc w:val="both"/>
              <w:rPr>
                <w:rFonts w:hint="eastAsia"/>
                <w:b w:val="0"/>
                <w:bCs w:val="0"/>
                <w:color w:val="auto"/>
                <w:sz w:val="32"/>
                <w:szCs w:val="32"/>
                <w:vertAlign w:val="baseline"/>
                <w:lang w:val="en-US" w:eastAsia="zh-CN"/>
              </w:rPr>
            </w:pPr>
          </w:p>
          <w:p w14:paraId="05781D90">
            <w:pPr>
              <w:widowControl w:val="0"/>
              <w:numPr>
                <w:ilvl w:val="0"/>
                <w:numId w:val="0"/>
              </w:numPr>
              <w:jc w:val="both"/>
              <w:rPr>
                <w:rFonts w:hint="eastAsia"/>
                <w:b w:val="0"/>
                <w:bCs w:val="0"/>
                <w:color w:val="auto"/>
                <w:sz w:val="32"/>
                <w:szCs w:val="32"/>
                <w:vertAlign w:val="baseline"/>
                <w:lang w:val="en-US" w:eastAsia="zh-CN"/>
              </w:rPr>
            </w:pPr>
          </w:p>
          <w:p w14:paraId="03E15B27">
            <w:pPr>
              <w:widowControl w:val="0"/>
              <w:numPr>
                <w:ilvl w:val="0"/>
                <w:numId w:val="0"/>
              </w:numPr>
              <w:jc w:val="both"/>
              <w:rPr>
                <w:rFonts w:hint="eastAsia"/>
                <w:b w:val="0"/>
                <w:bCs w:val="0"/>
                <w:color w:val="auto"/>
                <w:sz w:val="32"/>
                <w:szCs w:val="32"/>
                <w:vertAlign w:val="baseline"/>
                <w:lang w:val="en-US" w:eastAsia="zh-CN"/>
              </w:rPr>
            </w:pPr>
          </w:p>
          <w:p w14:paraId="41AF311D">
            <w:pPr>
              <w:widowControl w:val="0"/>
              <w:numPr>
                <w:ilvl w:val="0"/>
                <w:numId w:val="0"/>
              </w:numPr>
              <w:jc w:val="both"/>
              <w:rPr>
                <w:rFonts w:hint="eastAsia"/>
                <w:b w:val="0"/>
                <w:bCs w:val="0"/>
                <w:color w:val="auto"/>
                <w:sz w:val="32"/>
                <w:szCs w:val="32"/>
                <w:vertAlign w:val="baseline"/>
                <w:lang w:val="en-US" w:eastAsia="zh-CN"/>
              </w:rPr>
            </w:pPr>
          </w:p>
          <w:p w14:paraId="312DBB42">
            <w:pPr>
              <w:widowControl w:val="0"/>
              <w:numPr>
                <w:ilvl w:val="0"/>
                <w:numId w:val="0"/>
              </w:numPr>
              <w:jc w:val="both"/>
              <w:rPr>
                <w:rFonts w:hint="eastAsia"/>
                <w:b w:val="0"/>
                <w:bCs w:val="0"/>
                <w:color w:val="auto"/>
                <w:sz w:val="32"/>
                <w:szCs w:val="32"/>
                <w:vertAlign w:val="baseline"/>
                <w:lang w:val="en-US" w:eastAsia="zh-CN"/>
              </w:rPr>
            </w:pPr>
          </w:p>
          <w:p w14:paraId="07F9F0EF">
            <w:pPr>
              <w:widowControl w:val="0"/>
              <w:numPr>
                <w:ilvl w:val="0"/>
                <w:numId w:val="0"/>
              </w:numPr>
              <w:jc w:val="both"/>
              <w:rPr>
                <w:rFonts w:hint="eastAsia"/>
                <w:b w:val="0"/>
                <w:bCs w:val="0"/>
                <w:color w:val="auto"/>
                <w:sz w:val="32"/>
                <w:szCs w:val="32"/>
                <w:vertAlign w:val="baseline"/>
                <w:lang w:val="en-US" w:eastAsia="zh-CN"/>
              </w:rPr>
            </w:pPr>
          </w:p>
          <w:p w14:paraId="05338D98">
            <w:pPr>
              <w:widowControl w:val="0"/>
              <w:numPr>
                <w:ilvl w:val="0"/>
                <w:numId w:val="0"/>
              </w:numPr>
              <w:jc w:val="both"/>
              <w:rPr>
                <w:rFonts w:hint="eastAsia"/>
                <w:b w:val="0"/>
                <w:bCs w:val="0"/>
                <w:color w:val="auto"/>
                <w:sz w:val="32"/>
                <w:szCs w:val="32"/>
                <w:vertAlign w:val="baseline"/>
                <w:lang w:val="en-US" w:eastAsia="zh-CN"/>
              </w:rPr>
            </w:pPr>
          </w:p>
        </w:tc>
      </w:tr>
    </w:tbl>
    <w:p w14:paraId="5CBE9D05">
      <w:pPr>
        <w:widowControl w:val="0"/>
        <w:numPr>
          <w:ilvl w:val="0"/>
          <w:numId w:val="0"/>
        </w:numPr>
        <w:jc w:val="both"/>
        <w:rPr>
          <w:rFonts w:hint="eastAsia"/>
          <w:b w:val="0"/>
          <w:bCs w:val="0"/>
          <w:color w:val="auto"/>
          <w:sz w:val="32"/>
          <w:szCs w:val="32"/>
          <w:lang w:val="en-US" w:eastAsia="zh-CN"/>
        </w:rPr>
      </w:pPr>
      <w:r>
        <w:rPr>
          <w:rFonts w:hint="eastAsia"/>
          <w:b w:val="0"/>
          <w:bCs w:val="0"/>
          <w:color w:val="auto"/>
          <w:sz w:val="32"/>
          <w:szCs w:val="32"/>
          <w:lang w:val="en-US" w:eastAsia="zh-CN"/>
        </w:rPr>
        <w:t>4.建设目标、思路及规划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AB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9F088C6">
            <w:pPr>
              <w:widowControl w:val="0"/>
              <w:numPr>
                <w:ilvl w:val="0"/>
                <w:numId w:val="0"/>
              </w:numPr>
              <w:jc w:val="both"/>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4.1 建设目标（总体目标和具体目标，300字以内）</w:t>
            </w:r>
          </w:p>
          <w:p w14:paraId="7CA6AF4A">
            <w:pPr>
              <w:widowControl w:val="0"/>
              <w:numPr>
                <w:ilvl w:val="0"/>
                <w:numId w:val="0"/>
              </w:numPr>
              <w:jc w:val="both"/>
              <w:rPr>
                <w:rFonts w:hint="default"/>
                <w:b w:val="0"/>
                <w:bCs w:val="0"/>
                <w:color w:val="auto"/>
                <w:sz w:val="32"/>
                <w:szCs w:val="32"/>
                <w:vertAlign w:val="baseline"/>
                <w:lang w:val="en-US" w:eastAsia="zh-CN"/>
              </w:rPr>
            </w:pPr>
          </w:p>
          <w:p w14:paraId="4DF801F5">
            <w:pPr>
              <w:widowControl w:val="0"/>
              <w:numPr>
                <w:ilvl w:val="0"/>
                <w:numId w:val="0"/>
              </w:numPr>
              <w:jc w:val="both"/>
              <w:rPr>
                <w:rFonts w:hint="default"/>
                <w:b w:val="0"/>
                <w:bCs w:val="0"/>
                <w:color w:val="auto"/>
                <w:sz w:val="32"/>
                <w:szCs w:val="32"/>
                <w:vertAlign w:val="baseline"/>
                <w:lang w:val="en-US" w:eastAsia="zh-CN"/>
              </w:rPr>
            </w:pPr>
          </w:p>
          <w:p w14:paraId="2FCBE244">
            <w:pPr>
              <w:widowControl w:val="0"/>
              <w:numPr>
                <w:ilvl w:val="0"/>
                <w:numId w:val="0"/>
              </w:numPr>
              <w:jc w:val="both"/>
              <w:rPr>
                <w:rFonts w:hint="default"/>
                <w:b w:val="0"/>
                <w:bCs w:val="0"/>
                <w:color w:val="auto"/>
                <w:sz w:val="32"/>
                <w:szCs w:val="32"/>
                <w:vertAlign w:val="baseline"/>
                <w:lang w:val="en-US" w:eastAsia="zh-CN"/>
              </w:rPr>
            </w:pPr>
          </w:p>
          <w:p w14:paraId="5442A620">
            <w:pPr>
              <w:widowControl w:val="0"/>
              <w:numPr>
                <w:ilvl w:val="0"/>
                <w:numId w:val="0"/>
              </w:numPr>
              <w:jc w:val="both"/>
              <w:rPr>
                <w:rFonts w:hint="default"/>
                <w:b w:val="0"/>
                <w:bCs w:val="0"/>
                <w:color w:val="auto"/>
                <w:sz w:val="32"/>
                <w:szCs w:val="32"/>
                <w:vertAlign w:val="baseline"/>
                <w:lang w:val="en-US" w:eastAsia="zh-CN"/>
              </w:rPr>
            </w:pPr>
          </w:p>
          <w:p w14:paraId="03CD72E8">
            <w:pPr>
              <w:widowControl w:val="0"/>
              <w:numPr>
                <w:ilvl w:val="0"/>
                <w:numId w:val="0"/>
              </w:numPr>
              <w:jc w:val="both"/>
              <w:rPr>
                <w:rFonts w:hint="default"/>
                <w:b w:val="0"/>
                <w:bCs w:val="0"/>
                <w:color w:val="auto"/>
                <w:sz w:val="32"/>
                <w:szCs w:val="32"/>
                <w:vertAlign w:val="baseline"/>
                <w:lang w:val="en-US" w:eastAsia="zh-CN"/>
              </w:rPr>
            </w:pPr>
          </w:p>
          <w:p w14:paraId="7603DD75">
            <w:pPr>
              <w:widowControl w:val="0"/>
              <w:numPr>
                <w:ilvl w:val="0"/>
                <w:numId w:val="0"/>
              </w:numPr>
              <w:jc w:val="both"/>
              <w:rPr>
                <w:rFonts w:hint="default"/>
                <w:b w:val="0"/>
                <w:bCs w:val="0"/>
                <w:color w:val="auto"/>
                <w:sz w:val="32"/>
                <w:szCs w:val="32"/>
                <w:vertAlign w:val="baseline"/>
                <w:lang w:val="en-US" w:eastAsia="zh-CN"/>
              </w:rPr>
            </w:pPr>
          </w:p>
          <w:p w14:paraId="178E1580">
            <w:pPr>
              <w:widowControl w:val="0"/>
              <w:numPr>
                <w:ilvl w:val="0"/>
                <w:numId w:val="0"/>
              </w:numPr>
              <w:jc w:val="both"/>
              <w:rPr>
                <w:rFonts w:hint="default"/>
                <w:b w:val="0"/>
                <w:bCs w:val="0"/>
                <w:color w:val="auto"/>
                <w:sz w:val="32"/>
                <w:szCs w:val="32"/>
                <w:vertAlign w:val="baseline"/>
                <w:lang w:val="en-US" w:eastAsia="zh-CN"/>
              </w:rPr>
            </w:pPr>
          </w:p>
          <w:p w14:paraId="11BE3BB9">
            <w:pPr>
              <w:widowControl w:val="0"/>
              <w:numPr>
                <w:ilvl w:val="0"/>
                <w:numId w:val="0"/>
              </w:numPr>
              <w:jc w:val="both"/>
              <w:rPr>
                <w:rFonts w:hint="default"/>
                <w:b w:val="0"/>
                <w:bCs w:val="0"/>
                <w:color w:val="auto"/>
                <w:sz w:val="32"/>
                <w:szCs w:val="32"/>
                <w:vertAlign w:val="baseline"/>
                <w:lang w:val="en-US" w:eastAsia="zh-CN"/>
              </w:rPr>
            </w:pPr>
          </w:p>
          <w:p w14:paraId="3A2E7D2B">
            <w:pPr>
              <w:widowControl w:val="0"/>
              <w:numPr>
                <w:ilvl w:val="0"/>
                <w:numId w:val="0"/>
              </w:numPr>
              <w:jc w:val="both"/>
              <w:rPr>
                <w:rFonts w:hint="default"/>
                <w:b w:val="0"/>
                <w:bCs w:val="0"/>
                <w:color w:val="auto"/>
                <w:sz w:val="32"/>
                <w:szCs w:val="32"/>
                <w:vertAlign w:val="baseline"/>
                <w:lang w:val="en-US" w:eastAsia="zh-CN"/>
              </w:rPr>
            </w:pPr>
          </w:p>
        </w:tc>
      </w:tr>
      <w:tr w14:paraId="59E4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2671BCA">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4.2 建设思路（500字以内）</w:t>
            </w:r>
          </w:p>
          <w:p w14:paraId="1213F19D">
            <w:pPr>
              <w:widowControl w:val="0"/>
              <w:numPr>
                <w:ilvl w:val="0"/>
                <w:numId w:val="0"/>
              </w:numPr>
              <w:jc w:val="both"/>
              <w:rPr>
                <w:rFonts w:hint="eastAsia"/>
                <w:b w:val="0"/>
                <w:bCs w:val="0"/>
                <w:color w:val="auto"/>
                <w:sz w:val="32"/>
                <w:szCs w:val="32"/>
                <w:vertAlign w:val="baseline"/>
                <w:lang w:val="en-US" w:eastAsia="zh-CN"/>
              </w:rPr>
            </w:pPr>
          </w:p>
          <w:p w14:paraId="74E2141E">
            <w:pPr>
              <w:widowControl w:val="0"/>
              <w:numPr>
                <w:ilvl w:val="0"/>
                <w:numId w:val="0"/>
              </w:numPr>
              <w:jc w:val="both"/>
              <w:rPr>
                <w:rFonts w:hint="eastAsia"/>
                <w:b w:val="0"/>
                <w:bCs w:val="0"/>
                <w:color w:val="auto"/>
                <w:sz w:val="32"/>
                <w:szCs w:val="32"/>
                <w:vertAlign w:val="baseline"/>
                <w:lang w:val="en-US" w:eastAsia="zh-CN"/>
              </w:rPr>
            </w:pPr>
          </w:p>
          <w:p w14:paraId="62432B96">
            <w:pPr>
              <w:widowControl w:val="0"/>
              <w:numPr>
                <w:ilvl w:val="0"/>
                <w:numId w:val="0"/>
              </w:numPr>
              <w:jc w:val="both"/>
              <w:rPr>
                <w:rFonts w:hint="eastAsia"/>
                <w:b w:val="0"/>
                <w:bCs w:val="0"/>
                <w:color w:val="auto"/>
                <w:sz w:val="32"/>
                <w:szCs w:val="32"/>
                <w:vertAlign w:val="baseline"/>
                <w:lang w:val="en-US" w:eastAsia="zh-CN"/>
              </w:rPr>
            </w:pPr>
          </w:p>
          <w:p w14:paraId="6CDB2E1B">
            <w:pPr>
              <w:widowControl w:val="0"/>
              <w:numPr>
                <w:ilvl w:val="0"/>
                <w:numId w:val="0"/>
              </w:numPr>
              <w:jc w:val="both"/>
              <w:rPr>
                <w:rFonts w:hint="eastAsia"/>
                <w:b w:val="0"/>
                <w:bCs w:val="0"/>
                <w:color w:val="auto"/>
                <w:sz w:val="32"/>
                <w:szCs w:val="32"/>
                <w:vertAlign w:val="baseline"/>
                <w:lang w:val="en-US" w:eastAsia="zh-CN"/>
              </w:rPr>
            </w:pPr>
          </w:p>
          <w:p w14:paraId="7FDA451B">
            <w:pPr>
              <w:widowControl w:val="0"/>
              <w:numPr>
                <w:ilvl w:val="0"/>
                <w:numId w:val="0"/>
              </w:numPr>
              <w:jc w:val="both"/>
              <w:rPr>
                <w:rFonts w:hint="eastAsia"/>
                <w:b w:val="0"/>
                <w:bCs w:val="0"/>
                <w:color w:val="auto"/>
                <w:sz w:val="32"/>
                <w:szCs w:val="32"/>
                <w:vertAlign w:val="baseline"/>
                <w:lang w:val="en-US" w:eastAsia="zh-CN"/>
              </w:rPr>
            </w:pPr>
          </w:p>
          <w:p w14:paraId="1FBFCDF3">
            <w:pPr>
              <w:widowControl w:val="0"/>
              <w:numPr>
                <w:ilvl w:val="0"/>
                <w:numId w:val="0"/>
              </w:numPr>
              <w:jc w:val="both"/>
              <w:rPr>
                <w:rFonts w:hint="eastAsia"/>
                <w:b w:val="0"/>
                <w:bCs w:val="0"/>
                <w:color w:val="auto"/>
                <w:sz w:val="32"/>
                <w:szCs w:val="32"/>
                <w:vertAlign w:val="baseline"/>
                <w:lang w:val="en-US" w:eastAsia="zh-CN"/>
              </w:rPr>
            </w:pPr>
          </w:p>
          <w:p w14:paraId="478A8611">
            <w:pPr>
              <w:widowControl w:val="0"/>
              <w:numPr>
                <w:ilvl w:val="0"/>
                <w:numId w:val="0"/>
              </w:numPr>
              <w:jc w:val="both"/>
              <w:rPr>
                <w:rFonts w:hint="eastAsia"/>
                <w:b w:val="0"/>
                <w:bCs w:val="0"/>
                <w:color w:val="auto"/>
                <w:sz w:val="32"/>
                <w:szCs w:val="32"/>
                <w:vertAlign w:val="baseline"/>
                <w:lang w:val="en-US" w:eastAsia="zh-CN"/>
              </w:rPr>
            </w:pPr>
          </w:p>
          <w:p w14:paraId="07D9E941">
            <w:pPr>
              <w:widowControl w:val="0"/>
              <w:numPr>
                <w:ilvl w:val="0"/>
                <w:numId w:val="0"/>
              </w:numPr>
              <w:jc w:val="both"/>
              <w:rPr>
                <w:rFonts w:hint="eastAsia"/>
                <w:b w:val="0"/>
                <w:bCs w:val="0"/>
                <w:color w:val="auto"/>
                <w:sz w:val="32"/>
                <w:szCs w:val="32"/>
                <w:vertAlign w:val="baseline"/>
                <w:lang w:val="en-US" w:eastAsia="zh-CN"/>
              </w:rPr>
            </w:pPr>
          </w:p>
          <w:p w14:paraId="5995FF88">
            <w:pPr>
              <w:widowControl w:val="0"/>
              <w:numPr>
                <w:ilvl w:val="0"/>
                <w:numId w:val="0"/>
              </w:numPr>
              <w:jc w:val="both"/>
              <w:rPr>
                <w:rFonts w:hint="eastAsia"/>
                <w:b w:val="0"/>
                <w:bCs w:val="0"/>
                <w:color w:val="auto"/>
                <w:sz w:val="32"/>
                <w:szCs w:val="32"/>
                <w:vertAlign w:val="baseline"/>
                <w:lang w:val="en-US" w:eastAsia="zh-CN"/>
              </w:rPr>
            </w:pPr>
          </w:p>
          <w:p w14:paraId="20722E2D">
            <w:pPr>
              <w:widowControl w:val="0"/>
              <w:numPr>
                <w:ilvl w:val="0"/>
                <w:numId w:val="0"/>
              </w:numPr>
              <w:jc w:val="both"/>
              <w:rPr>
                <w:rFonts w:hint="default"/>
                <w:b w:val="0"/>
                <w:bCs w:val="0"/>
                <w:color w:val="auto"/>
                <w:sz w:val="32"/>
                <w:szCs w:val="32"/>
                <w:vertAlign w:val="baseline"/>
                <w:lang w:val="en-US" w:eastAsia="zh-CN"/>
              </w:rPr>
            </w:pPr>
          </w:p>
        </w:tc>
      </w:tr>
    </w:tbl>
    <w:p w14:paraId="7659EBEF">
      <w:pPr>
        <w:widowControl w:val="0"/>
        <w:numPr>
          <w:ilvl w:val="0"/>
          <w:numId w:val="0"/>
        </w:numPr>
        <w:jc w:val="both"/>
        <w:rPr>
          <w:rFonts w:hint="default"/>
          <w:b w:val="0"/>
          <w:bCs w:val="0"/>
          <w:color w:val="auto"/>
          <w:sz w:val="32"/>
          <w:szCs w:val="32"/>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DC9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5FA3FD2">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4.3 建设规划（1000字以内）</w:t>
            </w:r>
          </w:p>
          <w:p w14:paraId="1DC9A533">
            <w:pPr>
              <w:widowControl w:val="0"/>
              <w:numPr>
                <w:ilvl w:val="0"/>
                <w:numId w:val="0"/>
              </w:numPr>
              <w:jc w:val="both"/>
              <w:rPr>
                <w:rFonts w:hint="eastAsia"/>
                <w:b w:val="0"/>
                <w:bCs w:val="0"/>
                <w:color w:val="auto"/>
                <w:sz w:val="24"/>
                <w:szCs w:val="24"/>
                <w:vertAlign w:val="baseline"/>
                <w:lang w:val="en-US" w:eastAsia="zh-CN"/>
              </w:rPr>
            </w:pPr>
          </w:p>
          <w:p w14:paraId="1FD44188">
            <w:pPr>
              <w:widowControl w:val="0"/>
              <w:numPr>
                <w:ilvl w:val="0"/>
                <w:numId w:val="0"/>
              </w:numPr>
              <w:jc w:val="both"/>
              <w:rPr>
                <w:rFonts w:hint="eastAsia"/>
                <w:b w:val="0"/>
                <w:bCs w:val="0"/>
                <w:color w:val="auto"/>
                <w:sz w:val="24"/>
                <w:szCs w:val="24"/>
                <w:vertAlign w:val="baseline"/>
                <w:lang w:val="en-US" w:eastAsia="zh-CN"/>
              </w:rPr>
            </w:pPr>
          </w:p>
          <w:p w14:paraId="5EA0C99C">
            <w:pPr>
              <w:widowControl w:val="0"/>
              <w:numPr>
                <w:ilvl w:val="0"/>
                <w:numId w:val="0"/>
              </w:numPr>
              <w:jc w:val="both"/>
              <w:rPr>
                <w:rFonts w:hint="eastAsia"/>
                <w:b w:val="0"/>
                <w:bCs w:val="0"/>
                <w:color w:val="auto"/>
                <w:sz w:val="24"/>
                <w:szCs w:val="24"/>
                <w:vertAlign w:val="baseline"/>
                <w:lang w:val="en-US" w:eastAsia="zh-CN"/>
              </w:rPr>
            </w:pPr>
          </w:p>
          <w:p w14:paraId="39E66082">
            <w:pPr>
              <w:widowControl w:val="0"/>
              <w:numPr>
                <w:ilvl w:val="0"/>
                <w:numId w:val="0"/>
              </w:numPr>
              <w:jc w:val="both"/>
              <w:rPr>
                <w:rFonts w:hint="eastAsia"/>
                <w:b w:val="0"/>
                <w:bCs w:val="0"/>
                <w:color w:val="auto"/>
                <w:sz w:val="24"/>
                <w:szCs w:val="24"/>
                <w:vertAlign w:val="baseline"/>
                <w:lang w:val="en-US" w:eastAsia="zh-CN"/>
              </w:rPr>
            </w:pPr>
          </w:p>
          <w:p w14:paraId="68FB6AEF">
            <w:pPr>
              <w:widowControl w:val="0"/>
              <w:numPr>
                <w:ilvl w:val="0"/>
                <w:numId w:val="0"/>
              </w:numPr>
              <w:jc w:val="both"/>
              <w:rPr>
                <w:rFonts w:hint="eastAsia"/>
                <w:b w:val="0"/>
                <w:bCs w:val="0"/>
                <w:color w:val="auto"/>
                <w:sz w:val="24"/>
                <w:szCs w:val="24"/>
                <w:vertAlign w:val="baseline"/>
                <w:lang w:val="en-US" w:eastAsia="zh-CN"/>
              </w:rPr>
            </w:pPr>
          </w:p>
          <w:p w14:paraId="75CE38F2">
            <w:pPr>
              <w:widowControl w:val="0"/>
              <w:numPr>
                <w:ilvl w:val="0"/>
                <w:numId w:val="0"/>
              </w:numPr>
              <w:jc w:val="both"/>
              <w:rPr>
                <w:rFonts w:hint="eastAsia"/>
                <w:b w:val="0"/>
                <w:bCs w:val="0"/>
                <w:color w:val="auto"/>
                <w:sz w:val="24"/>
                <w:szCs w:val="24"/>
                <w:vertAlign w:val="baseline"/>
                <w:lang w:val="en-US" w:eastAsia="zh-CN"/>
              </w:rPr>
            </w:pPr>
          </w:p>
          <w:p w14:paraId="7E0CEB05">
            <w:pPr>
              <w:widowControl w:val="0"/>
              <w:numPr>
                <w:ilvl w:val="0"/>
                <w:numId w:val="0"/>
              </w:numPr>
              <w:jc w:val="both"/>
              <w:rPr>
                <w:rFonts w:hint="eastAsia"/>
                <w:b w:val="0"/>
                <w:bCs w:val="0"/>
                <w:color w:val="auto"/>
                <w:sz w:val="24"/>
                <w:szCs w:val="24"/>
                <w:vertAlign w:val="baseline"/>
                <w:lang w:val="en-US" w:eastAsia="zh-CN"/>
              </w:rPr>
            </w:pPr>
          </w:p>
          <w:p w14:paraId="349E827E">
            <w:pPr>
              <w:widowControl w:val="0"/>
              <w:numPr>
                <w:ilvl w:val="0"/>
                <w:numId w:val="0"/>
              </w:numPr>
              <w:jc w:val="both"/>
              <w:rPr>
                <w:rFonts w:hint="eastAsia"/>
                <w:b w:val="0"/>
                <w:bCs w:val="0"/>
                <w:color w:val="auto"/>
                <w:sz w:val="24"/>
                <w:szCs w:val="24"/>
                <w:vertAlign w:val="baseline"/>
                <w:lang w:val="en-US" w:eastAsia="zh-CN"/>
              </w:rPr>
            </w:pPr>
          </w:p>
          <w:p w14:paraId="0139B961">
            <w:pPr>
              <w:widowControl w:val="0"/>
              <w:numPr>
                <w:ilvl w:val="0"/>
                <w:numId w:val="0"/>
              </w:numPr>
              <w:jc w:val="both"/>
              <w:rPr>
                <w:rFonts w:hint="eastAsia"/>
                <w:b w:val="0"/>
                <w:bCs w:val="0"/>
                <w:color w:val="auto"/>
                <w:sz w:val="24"/>
                <w:szCs w:val="24"/>
                <w:vertAlign w:val="baseline"/>
                <w:lang w:val="en-US" w:eastAsia="zh-CN"/>
              </w:rPr>
            </w:pPr>
          </w:p>
          <w:p w14:paraId="24B24BE0">
            <w:pPr>
              <w:widowControl w:val="0"/>
              <w:numPr>
                <w:ilvl w:val="0"/>
                <w:numId w:val="0"/>
              </w:numPr>
              <w:jc w:val="both"/>
              <w:rPr>
                <w:rFonts w:hint="eastAsia"/>
                <w:b w:val="0"/>
                <w:bCs w:val="0"/>
                <w:color w:val="auto"/>
                <w:sz w:val="24"/>
                <w:szCs w:val="24"/>
                <w:vertAlign w:val="baseline"/>
                <w:lang w:val="en-US" w:eastAsia="zh-CN"/>
              </w:rPr>
            </w:pPr>
          </w:p>
          <w:p w14:paraId="02E2281C">
            <w:pPr>
              <w:widowControl w:val="0"/>
              <w:numPr>
                <w:ilvl w:val="0"/>
                <w:numId w:val="0"/>
              </w:numPr>
              <w:jc w:val="both"/>
              <w:rPr>
                <w:rFonts w:hint="eastAsia"/>
                <w:b w:val="0"/>
                <w:bCs w:val="0"/>
                <w:color w:val="auto"/>
                <w:sz w:val="24"/>
                <w:szCs w:val="24"/>
                <w:vertAlign w:val="baseline"/>
                <w:lang w:val="en-US" w:eastAsia="zh-CN"/>
              </w:rPr>
            </w:pPr>
          </w:p>
          <w:p w14:paraId="01AA4020">
            <w:pPr>
              <w:widowControl w:val="0"/>
              <w:numPr>
                <w:ilvl w:val="0"/>
                <w:numId w:val="0"/>
              </w:numPr>
              <w:jc w:val="both"/>
              <w:rPr>
                <w:rFonts w:hint="eastAsia"/>
                <w:b w:val="0"/>
                <w:bCs w:val="0"/>
                <w:color w:val="auto"/>
                <w:sz w:val="24"/>
                <w:szCs w:val="24"/>
                <w:vertAlign w:val="baseline"/>
                <w:lang w:val="en-US" w:eastAsia="zh-CN"/>
              </w:rPr>
            </w:pPr>
          </w:p>
          <w:p w14:paraId="65789D25">
            <w:pPr>
              <w:widowControl w:val="0"/>
              <w:numPr>
                <w:ilvl w:val="0"/>
                <w:numId w:val="0"/>
              </w:numPr>
              <w:jc w:val="both"/>
              <w:rPr>
                <w:rFonts w:hint="eastAsia"/>
                <w:b w:val="0"/>
                <w:bCs w:val="0"/>
                <w:color w:val="auto"/>
                <w:sz w:val="24"/>
                <w:szCs w:val="24"/>
                <w:vertAlign w:val="baseline"/>
                <w:lang w:val="en-US" w:eastAsia="zh-CN"/>
              </w:rPr>
            </w:pPr>
          </w:p>
          <w:p w14:paraId="75A65208">
            <w:pPr>
              <w:widowControl w:val="0"/>
              <w:numPr>
                <w:ilvl w:val="0"/>
                <w:numId w:val="0"/>
              </w:numPr>
              <w:jc w:val="both"/>
              <w:rPr>
                <w:rFonts w:hint="eastAsia"/>
                <w:b w:val="0"/>
                <w:bCs w:val="0"/>
                <w:color w:val="auto"/>
                <w:sz w:val="24"/>
                <w:szCs w:val="24"/>
                <w:vertAlign w:val="baseline"/>
                <w:lang w:val="en-US" w:eastAsia="zh-CN"/>
              </w:rPr>
            </w:pPr>
          </w:p>
          <w:p w14:paraId="6254FFF8">
            <w:pPr>
              <w:widowControl w:val="0"/>
              <w:numPr>
                <w:ilvl w:val="0"/>
                <w:numId w:val="0"/>
              </w:numPr>
              <w:jc w:val="both"/>
              <w:rPr>
                <w:rFonts w:hint="eastAsia"/>
                <w:b w:val="0"/>
                <w:bCs w:val="0"/>
                <w:color w:val="auto"/>
                <w:sz w:val="24"/>
                <w:szCs w:val="24"/>
                <w:vertAlign w:val="baseline"/>
                <w:lang w:val="en-US" w:eastAsia="zh-CN"/>
              </w:rPr>
            </w:pPr>
          </w:p>
          <w:p w14:paraId="4E213043">
            <w:pPr>
              <w:widowControl w:val="0"/>
              <w:numPr>
                <w:ilvl w:val="0"/>
                <w:numId w:val="0"/>
              </w:numPr>
              <w:jc w:val="both"/>
              <w:rPr>
                <w:rFonts w:hint="eastAsia"/>
                <w:b w:val="0"/>
                <w:bCs w:val="0"/>
                <w:color w:val="auto"/>
                <w:sz w:val="24"/>
                <w:szCs w:val="24"/>
                <w:vertAlign w:val="baseline"/>
                <w:lang w:val="en-US" w:eastAsia="zh-CN"/>
              </w:rPr>
            </w:pPr>
          </w:p>
          <w:p w14:paraId="27868D73">
            <w:pPr>
              <w:widowControl w:val="0"/>
              <w:numPr>
                <w:ilvl w:val="0"/>
                <w:numId w:val="0"/>
              </w:numPr>
              <w:jc w:val="both"/>
              <w:rPr>
                <w:rFonts w:hint="eastAsia"/>
                <w:b w:val="0"/>
                <w:bCs w:val="0"/>
                <w:color w:val="auto"/>
                <w:sz w:val="24"/>
                <w:szCs w:val="24"/>
                <w:vertAlign w:val="baseline"/>
                <w:lang w:val="en-US" w:eastAsia="zh-CN"/>
              </w:rPr>
            </w:pPr>
          </w:p>
          <w:p w14:paraId="61A43170">
            <w:pPr>
              <w:widowControl w:val="0"/>
              <w:numPr>
                <w:ilvl w:val="0"/>
                <w:numId w:val="0"/>
              </w:numPr>
              <w:jc w:val="both"/>
              <w:rPr>
                <w:rFonts w:hint="eastAsia"/>
                <w:b w:val="0"/>
                <w:bCs w:val="0"/>
                <w:color w:val="auto"/>
                <w:sz w:val="24"/>
                <w:szCs w:val="24"/>
                <w:vertAlign w:val="baseline"/>
                <w:lang w:val="en-US" w:eastAsia="zh-CN"/>
              </w:rPr>
            </w:pPr>
          </w:p>
          <w:p w14:paraId="0CCF4E2F">
            <w:pPr>
              <w:widowControl w:val="0"/>
              <w:numPr>
                <w:ilvl w:val="0"/>
                <w:numId w:val="0"/>
              </w:numPr>
              <w:jc w:val="both"/>
              <w:rPr>
                <w:rFonts w:hint="eastAsia"/>
                <w:b w:val="0"/>
                <w:bCs w:val="0"/>
                <w:color w:val="auto"/>
                <w:sz w:val="24"/>
                <w:szCs w:val="24"/>
                <w:vertAlign w:val="baseline"/>
                <w:lang w:val="en-US" w:eastAsia="zh-CN"/>
              </w:rPr>
            </w:pPr>
          </w:p>
          <w:p w14:paraId="229216AE">
            <w:pPr>
              <w:widowControl w:val="0"/>
              <w:numPr>
                <w:ilvl w:val="0"/>
                <w:numId w:val="0"/>
              </w:numPr>
              <w:jc w:val="both"/>
              <w:rPr>
                <w:rFonts w:hint="eastAsia"/>
                <w:b w:val="0"/>
                <w:bCs w:val="0"/>
                <w:color w:val="auto"/>
                <w:sz w:val="24"/>
                <w:szCs w:val="24"/>
                <w:vertAlign w:val="baseline"/>
                <w:lang w:val="en-US" w:eastAsia="zh-CN"/>
              </w:rPr>
            </w:pPr>
          </w:p>
          <w:p w14:paraId="63C02C68">
            <w:pPr>
              <w:widowControl w:val="0"/>
              <w:numPr>
                <w:ilvl w:val="0"/>
                <w:numId w:val="0"/>
              </w:numPr>
              <w:jc w:val="both"/>
              <w:rPr>
                <w:rFonts w:hint="eastAsia"/>
                <w:b w:val="0"/>
                <w:bCs w:val="0"/>
                <w:color w:val="auto"/>
                <w:sz w:val="24"/>
                <w:szCs w:val="24"/>
                <w:vertAlign w:val="baseline"/>
                <w:lang w:val="en-US" w:eastAsia="zh-CN"/>
              </w:rPr>
            </w:pPr>
          </w:p>
          <w:p w14:paraId="1AB66F41">
            <w:pPr>
              <w:widowControl w:val="0"/>
              <w:numPr>
                <w:ilvl w:val="0"/>
                <w:numId w:val="0"/>
              </w:numPr>
              <w:jc w:val="both"/>
              <w:rPr>
                <w:rFonts w:hint="eastAsia"/>
                <w:b w:val="0"/>
                <w:bCs w:val="0"/>
                <w:color w:val="auto"/>
                <w:sz w:val="24"/>
                <w:szCs w:val="24"/>
                <w:vertAlign w:val="baseline"/>
                <w:lang w:val="en-US" w:eastAsia="zh-CN"/>
              </w:rPr>
            </w:pPr>
          </w:p>
          <w:p w14:paraId="3FA0087E">
            <w:pPr>
              <w:widowControl w:val="0"/>
              <w:numPr>
                <w:ilvl w:val="0"/>
                <w:numId w:val="0"/>
              </w:numPr>
              <w:jc w:val="both"/>
              <w:rPr>
                <w:rFonts w:hint="eastAsia"/>
                <w:b w:val="0"/>
                <w:bCs w:val="0"/>
                <w:color w:val="auto"/>
                <w:sz w:val="24"/>
                <w:szCs w:val="24"/>
                <w:vertAlign w:val="baseline"/>
                <w:lang w:val="en-US" w:eastAsia="zh-CN"/>
              </w:rPr>
            </w:pPr>
          </w:p>
          <w:p w14:paraId="579A6E5C">
            <w:pPr>
              <w:widowControl w:val="0"/>
              <w:numPr>
                <w:ilvl w:val="0"/>
                <w:numId w:val="0"/>
              </w:numPr>
              <w:jc w:val="both"/>
              <w:rPr>
                <w:rFonts w:hint="eastAsia"/>
                <w:b w:val="0"/>
                <w:bCs w:val="0"/>
                <w:color w:val="auto"/>
                <w:sz w:val="24"/>
                <w:szCs w:val="24"/>
                <w:vertAlign w:val="baseline"/>
                <w:lang w:val="en-US" w:eastAsia="zh-CN"/>
              </w:rPr>
            </w:pPr>
          </w:p>
          <w:p w14:paraId="504BD397">
            <w:pPr>
              <w:widowControl w:val="0"/>
              <w:numPr>
                <w:ilvl w:val="0"/>
                <w:numId w:val="0"/>
              </w:numPr>
              <w:jc w:val="both"/>
              <w:rPr>
                <w:rFonts w:hint="eastAsia"/>
                <w:b w:val="0"/>
                <w:bCs w:val="0"/>
                <w:color w:val="auto"/>
                <w:sz w:val="24"/>
                <w:szCs w:val="24"/>
                <w:vertAlign w:val="baseline"/>
                <w:lang w:val="en-US" w:eastAsia="zh-CN"/>
              </w:rPr>
            </w:pPr>
          </w:p>
          <w:p w14:paraId="6F359DD4">
            <w:pPr>
              <w:widowControl w:val="0"/>
              <w:numPr>
                <w:ilvl w:val="0"/>
                <w:numId w:val="0"/>
              </w:numPr>
              <w:jc w:val="both"/>
              <w:rPr>
                <w:rFonts w:hint="eastAsia"/>
                <w:b w:val="0"/>
                <w:bCs w:val="0"/>
                <w:color w:val="auto"/>
                <w:sz w:val="24"/>
                <w:szCs w:val="24"/>
                <w:vertAlign w:val="baseline"/>
                <w:lang w:val="en-US" w:eastAsia="zh-CN"/>
              </w:rPr>
            </w:pPr>
          </w:p>
          <w:p w14:paraId="07240C92">
            <w:pPr>
              <w:widowControl w:val="0"/>
              <w:numPr>
                <w:ilvl w:val="0"/>
                <w:numId w:val="0"/>
              </w:numPr>
              <w:jc w:val="both"/>
              <w:rPr>
                <w:rFonts w:hint="eastAsia"/>
                <w:b w:val="0"/>
                <w:bCs w:val="0"/>
                <w:color w:val="auto"/>
                <w:sz w:val="24"/>
                <w:szCs w:val="24"/>
                <w:vertAlign w:val="baseline"/>
                <w:lang w:val="en-US" w:eastAsia="zh-CN"/>
              </w:rPr>
            </w:pPr>
          </w:p>
          <w:p w14:paraId="0F11EC8E">
            <w:pPr>
              <w:widowControl w:val="0"/>
              <w:numPr>
                <w:ilvl w:val="0"/>
                <w:numId w:val="0"/>
              </w:numPr>
              <w:jc w:val="both"/>
              <w:rPr>
                <w:rFonts w:hint="eastAsia"/>
                <w:b w:val="0"/>
                <w:bCs w:val="0"/>
                <w:color w:val="auto"/>
                <w:sz w:val="24"/>
                <w:szCs w:val="24"/>
                <w:vertAlign w:val="baseline"/>
                <w:lang w:val="en-US" w:eastAsia="zh-CN"/>
              </w:rPr>
            </w:pPr>
          </w:p>
          <w:p w14:paraId="7CF8CBF3">
            <w:pPr>
              <w:widowControl w:val="0"/>
              <w:numPr>
                <w:ilvl w:val="0"/>
                <w:numId w:val="0"/>
              </w:numPr>
              <w:jc w:val="both"/>
              <w:rPr>
                <w:rFonts w:hint="eastAsia"/>
                <w:b w:val="0"/>
                <w:bCs w:val="0"/>
                <w:color w:val="auto"/>
                <w:sz w:val="24"/>
                <w:szCs w:val="24"/>
                <w:vertAlign w:val="baseline"/>
                <w:lang w:val="en-US" w:eastAsia="zh-CN"/>
              </w:rPr>
            </w:pPr>
          </w:p>
          <w:p w14:paraId="63D3B4DA">
            <w:pPr>
              <w:widowControl w:val="0"/>
              <w:numPr>
                <w:ilvl w:val="0"/>
                <w:numId w:val="0"/>
              </w:numPr>
              <w:jc w:val="both"/>
              <w:rPr>
                <w:rFonts w:hint="eastAsia"/>
                <w:b w:val="0"/>
                <w:bCs w:val="0"/>
                <w:color w:val="auto"/>
                <w:sz w:val="24"/>
                <w:szCs w:val="24"/>
                <w:vertAlign w:val="baseline"/>
                <w:lang w:val="en-US" w:eastAsia="zh-CN"/>
              </w:rPr>
            </w:pPr>
          </w:p>
          <w:p w14:paraId="608BDB35">
            <w:pPr>
              <w:widowControl w:val="0"/>
              <w:numPr>
                <w:ilvl w:val="0"/>
                <w:numId w:val="0"/>
              </w:numPr>
              <w:jc w:val="both"/>
              <w:rPr>
                <w:rFonts w:hint="eastAsia"/>
                <w:b w:val="0"/>
                <w:bCs w:val="0"/>
                <w:color w:val="auto"/>
                <w:sz w:val="24"/>
                <w:szCs w:val="24"/>
                <w:vertAlign w:val="baseline"/>
                <w:lang w:val="en-US" w:eastAsia="zh-CN"/>
              </w:rPr>
            </w:pPr>
          </w:p>
          <w:p w14:paraId="14F9A3E6">
            <w:pPr>
              <w:widowControl w:val="0"/>
              <w:numPr>
                <w:ilvl w:val="0"/>
                <w:numId w:val="0"/>
              </w:numPr>
              <w:jc w:val="both"/>
              <w:rPr>
                <w:rFonts w:hint="eastAsia"/>
                <w:b w:val="0"/>
                <w:bCs w:val="0"/>
                <w:color w:val="auto"/>
                <w:sz w:val="24"/>
                <w:szCs w:val="24"/>
                <w:vertAlign w:val="baseline"/>
                <w:lang w:val="en-US" w:eastAsia="zh-CN"/>
              </w:rPr>
            </w:pPr>
          </w:p>
          <w:p w14:paraId="032E9E29">
            <w:pPr>
              <w:widowControl w:val="0"/>
              <w:numPr>
                <w:ilvl w:val="0"/>
                <w:numId w:val="0"/>
              </w:numPr>
              <w:jc w:val="both"/>
              <w:rPr>
                <w:rFonts w:hint="eastAsia"/>
                <w:b w:val="0"/>
                <w:bCs w:val="0"/>
                <w:color w:val="auto"/>
                <w:sz w:val="24"/>
                <w:szCs w:val="24"/>
                <w:vertAlign w:val="baseline"/>
                <w:lang w:val="en-US" w:eastAsia="zh-CN"/>
              </w:rPr>
            </w:pPr>
          </w:p>
          <w:p w14:paraId="07B11596">
            <w:pPr>
              <w:widowControl w:val="0"/>
              <w:numPr>
                <w:ilvl w:val="0"/>
                <w:numId w:val="0"/>
              </w:numPr>
              <w:jc w:val="both"/>
              <w:rPr>
                <w:rFonts w:hint="eastAsia"/>
                <w:b w:val="0"/>
                <w:bCs w:val="0"/>
                <w:color w:val="auto"/>
                <w:sz w:val="24"/>
                <w:szCs w:val="24"/>
                <w:vertAlign w:val="baseline"/>
                <w:lang w:val="en-US" w:eastAsia="zh-CN"/>
              </w:rPr>
            </w:pPr>
          </w:p>
          <w:p w14:paraId="4443CC41">
            <w:pPr>
              <w:widowControl w:val="0"/>
              <w:numPr>
                <w:ilvl w:val="0"/>
                <w:numId w:val="0"/>
              </w:numPr>
              <w:jc w:val="both"/>
              <w:rPr>
                <w:rFonts w:hint="eastAsia"/>
                <w:b w:val="0"/>
                <w:bCs w:val="0"/>
                <w:color w:val="auto"/>
                <w:sz w:val="24"/>
                <w:szCs w:val="24"/>
                <w:vertAlign w:val="baseline"/>
                <w:lang w:val="en-US" w:eastAsia="zh-CN"/>
              </w:rPr>
            </w:pPr>
          </w:p>
          <w:p w14:paraId="5F20E718">
            <w:pPr>
              <w:widowControl w:val="0"/>
              <w:numPr>
                <w:ilvl w:val="0"/>
                <w:numId w:val="0"/>
              </w:numPr>
              <w:jc w:val="both"/>
              <w:rPr>
                <w:rFonts w:hint="eastAsia"/>
                <w:b w:val="0"/>
                <w:bCs w:val="0"/>
                <w:color w:val="auto"/>
                <w:sz w:val="24"/>
                <w:szCs w:val="24"/>
                <w:vertAlign w:val="baseline"/>
                <w:lang w:val="en-US" w:eastAsia="zh-CN"/>
              </w:rPr>
            </w:pPr>
          </w:p>
          <w:p w14:paraId="548870D4">
            <w:pPr>
              <w:widowControl w:val="0"/>
              <w:numPr>
                <w:ilvl w:val="0"/>
                <w:numId w:val="0"/>
              </w:numPr>
              <w:jc w:val="both"/>
              <w:rPr>
                <w:rFonts w:hint="eastAsia"/>
                <w:b w:val="0"/>
                <w:bCs w:val="0"/>
                <w:color w:val="auto"/>
                <w:sz w:val="24"/>
                <w:szCs w:val="24"/>
                <w:vertAlign w:val="baseline"/>
                <w:lang w:val="en-US" w:eastAsia="zh-CN"/>
              </w:rPr>
            </w:pPr>
          </w:p>
          <w:p w14:paraId="508C6020">
            <w:pPr>
              <w:widowControl w:val="0"/>
              <w:numPr>
                <w:ilvl w:val="0"/>
                <w:numId w:val="0"/>
              </w:numPr>
              <w:jc w:val="both"/>
              <w:rPr>
                <w:rFonts w:hint="eastAsia"/>
                <w:b w:val="0"/>
                <w:bCs w:val="0"/>
                <w:color w:val="auto"/>
                <w:sz w:val="24"/>
                <w:szCs w:val="24"/>
                <w:vertAlign w:val="baseline"/>
                <w:lang w:val="en-US" w:eastAsia="zh-CN"/>
              </w:rPr>
            </w:pPr>
          </w:p>
          <w:p w14:paraId="6B651C19">
            <w:pPr>
              <w:widowControl w:val="0"/>
              <w:numPr>
                <w:ilvl w:val="0"/>
                <w:numId w:val="0"/>
              </w:numPr>
              <w:jc w:val="both"/>
              <w:rPr>
                <w:rFonts w:hint="eastAsia"/>
                <w:b w:val="0"/>
                <w:bCs w:val="0"/>
                <w:color w:val="auto"/>
                <w:sz w:val="24"/>
                <w:szCs w:val="24"/>
                <w:vertAlign w:val="baseline"/>
                <w:lang w:val="en-US" w:eastAsia="zh-CN"/>
              </w:rPr>
            </w:pPr>
          </w:p>
          <w:p w14:paraId="07F351A5">
            <w:pPr>
              <w:widowControl w:val="0"/>
              <w:numPr>
                <w:ilvl w:val="0"/>
                <w:numId w:val="0"/>
              </w:numPr>
              <w:jc w:val="both"/>
              <w:rPr>
                <w:rFonts w:hint="eastAsia"/>
                <w:b w:val="0"/>
                <w:bCs w:val="0"/>
                <w:color w:val="auto"/>
                <w:sz w:val="24"/>
                <w:szCs w:val="24"/>
                <w:vertAlign w:val="baseline"/>
                <w:lang w:val="en-US" w:eastAsia="zh-CN"/>
              </w:rPr>
            </w:pPr>
          </w:p>
          <w:p w14:paraId="3BE4381C">
            <w:pPr>
              <w:widowControl w:val="0"/>
              <w:numPr>
                <w:ilvl w:val="0"/>
                <w:numId w:val="0"/>
              </w:numPr>
              <w:jc w:val="both"/>
              <w:rPr>
                <w:rFonts w:hint="eastAsia"/>
                <w:b w:val="0"/>
                <w:bCs w:val="0"/>
                <w:color w:val="auto"/>
                <w:sz w:val="24"/>
                <w:szCs w:val="24"/>
                <w:vertAlign w:val="baseline"/>
                <w:lang w:val="en-US" w:eastAsia="zh-CN"/>
              </w:rPr>
            </w:pPr>
          </w:p>
          <w:p w14:paraId="545AC92C">
            <w:pPr>
              <w:widowControl w:val="0"/>
              <w:numPr>
                <w:ilvl w:val="0"/>
                <w:numId w:val="0"/>
              </w:numPr>
              <w:jc w:val="both"/>
              <w:rPr>
                <w:rFonts w:hint="default"/>
                <w:b w:val="0"/>
                <w:bCs w:val="0"/>
                <w:color w:val="auto"/>
                <w:sz w:val="24"/>
                <w:szCs w:val="24"/>
                <w:vertAlign w:val="baseline"/>
                <w:lang w:val="en-US" w:eastAsia="zh-CN"/>
              </w:rPr>
            </w:pPr>
          </w:p>
        </w:tc>
      </w:tr>
    </w:tbl>
    <w:p w14:paraId="5D93E45E">
      <w:pPr>
        <w:widowControl w:val="0"/>
        <w:numPr>
          <w:ilvl w:val="0"/>
          <w:numId w:val="0"/>
        </w:numPr>
        <w:ind w:leftChars="0"/>
        <w:jc w:val="both"/>
        <w:rPr>
          <w:rFonts w:hint="default"/>
          <w:b w:val="0"/>
          <w:bCs w:val="0"/>
          <w:color w:val="auto"/>
          <w:sz w:val="32"/>
          <w:szCs w:val="32"/>
          <w:lang w:val="en-US" w:eastAsia="zh-CN"/>
        </w:rPr>
      </w:pPr>
    </w:p>
    <w:p w14:paraId="1FADB39D">
      <w:pPr>
        <w:widowControl w:val="0"/>
        <w:numPr>
          <w:ilvl w:val="0"/>
          <w:numId w:val="0"/>
        </w:numPr>
        <w:jc w:val="both"/>
        <w:rPr>
          <w:rFonts w:hint="eastAsia"/>
          <w:b w:val="0"/>
          <w:bCs w:val="0"/>
          <w:color w:val="auto"/>
          <w:sz w:val="32"/>
          <w:szCs w:val="32"/>
          <w:lang w:val="en-US" w:eastAsia="zh-CN"/>
        </w:rPr>
      </w:pPr>
      <w:r>
        <w:rPr>
          <w:rFonts w:hint="eastAsia"/>
          <w:b w:val="0"/>
          <w:bCs w:val="0"/>
          <w:color w:val="auto"/>
          <w:sz w:val="32"/>
          <w:szCs w:val="32"/>
          <w:lang w:val="en-US" w:eastAsia="zh-CN"/>
        </w:rPr>
        <w:t>5.建设内容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018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516A2D5">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5.1 课程设计（含课程定位、内容选取、内容组织，2000字以内）</w:t>
            </w:r>
          </w:p>
          <w:p w14:paraId="2AEFE3A2">
            <w:pPr>
              <w:widowControl w:val="0"/>
              <w:numPr>
                <w:ilvl w:val="0"/>
                <w:numId w:val="0"/>
              </w:numPr>
              <w:jc w:val="both"/>
              <w:rPr>
                <w:rFonts w:hint="eastAsia"/>
                <w:b w:val="0"/>
                <w:bCs w:val="0"/>
                <w:color w:val="auto"/>
                <w:sz w:val="24"/>
                <w:szCs w:val="24"/>
                <w:vertAlign w:val="baseline"/>
                <w:lang w:val="en-US" w:eastAsia="zh-CN"/>
              </w:rPr>
            </w:pPr>
          </w:p>
          <w:p w14:paraId="7ACDADD5">
            <w:pPr>
              <w:widowControl w:val="0"/>
              <w:numPr>
                <w:ilvl w:val="0"/>
                <w:numId w:val="0"/>
              </w:numPr>
              <w:jc w:val="both"/>
              <w:rPr>
                <w:rFonts w:hint="eastAsia"/>
                <w:b w:val="0"/>
                <w:bCs w:val="0"/>
                <w:color w:val="auto"/>
                <w:sz w:val="24"/>
                <w:szCs w:val="24"/>
                <w:vertAlign w:val="baseline"/>
                <w:lang w:val="en-US" w:eastAsia="zh-CN"/>
              </w:rPr>
            </w:pPr>
          </w:p>
          <w:p w14:paraId="137C4DAE">
            <w:pPr>
              <w:widowControl w:val="0"/>
              <w:numPr>
                <w:ilvl w:val="0"/>
                <w:numId w:val="0"/>
              </w:numPr>
              <w:jc w:val="both"/>
              <w:rPr>
                <w:rFonts w:hint="eastAsia"/>
                <w:b w:val="0"/>
                <w:bCs w:val="0"/>
                <w:color w:val="auto"/>
                <w:sz w:val="24"/>
                <w:szCs w:val="24"/>
                <w:vertAlign w:val="baseline"/>
                <w:lang w:val="en-US" w:eastAsia="zh-CN"/>
              </w:rPr>
            </w:pPr>
          </w:p>
          <w:p w14:paraId="635B0A45">
            <w:pPr>
              <w:widowControl w:val="0"/>
              <w:numPr>
                <w:ilvl w:val="0"/>
                <w:numId w:val="0"/>
              </w:numPr>
              <w:jc w:val="both"/>
              <w:rPr>
                <w:rFonts w:hint="eastAsia"/>
                <w:b w:val="0"/>
                <w:bCs w:val="0"/>
                <w:color w:val="auto"/>
                <w:sz w:val="24"/>
                <w:szCs w:val="24"/>
                <w:vertAlign w:val="baseline"/>
                <w:lang w:val="en-US" w:eastAsia="zh-CN"/>
              </w:rPr>
            </w:pPr>
          </w:p>
          <w:p w14:paraId="7F8307B5">
            <w:pPr>
              <w:widowControl w:val="0"/>
              <w:numPr>
                <w:ilvl w:val="0"/>
                <w:numId w:val="0"/>
              </w:numPr>
              <w:jc w:val="both"/>
              <w:rPr>
                <w:rFonts w:hint="eastAsia"/>
                <w:b w:val="0"/>
                <w:bCs w:val="0"/>
                <w:color w:val="auto"/>
                <w:sz w:val="24"/>
                <w:szCs w:val="24"/>
                <w:vertAlign w:val="baseline"/>
                <w:lang w:val="en-US" w:eastAsia="zh-CN"/>
              </w:rPr>
            </w:pPr>
          </w:p>
          <w:p w14:paraId="06B0ED92">
            <w:pPr>
              <w:widowControl w:val="0"/>
              <w:numPr>
                <w:ilvl w:val="0"/>
                <w:numId w:val="0"/>
              </w:numPr>
              <w:jc w:val="both"/>
              <w:rPr>
                <w:rFonts w:hint="eastAsia"/>
                <w:b w:val="0"/>
                <w:bCs w:val="0"/>
                <w:color w:val="auto"/>
                <w:sz w:val="24"/>
                <w:szCs w:val="24"/>
                <w:vertAlign w:val="baseline"/>
                <w:lang w:val="en-US" w:eastAsia="zh-CN"/>
              </w:rPr>
            </w:pPr>
          </w:p>
          <w:p w14:paraId="49A624E0">
            <w:pPr>
              <w:widowControl w:val="0"/>
              <w:numPr>
                <w:ilvl w:val="0"/>
                <w:numId w:val="0"/>
              </w:numPr>
              <w:jc w:val="both"/>
              <w:rPr>
                <w:rFonts w:hint="eastAsia"/>
                <w:b w:val="0"/>
                <w:bCs w:val="0"/>
                <w:color w:val="auto"/>
                <w:sz w:val="24"/>
                <w:szCs w:val="24"/>
                <w:vertAlign w:val="baseline"/>
                <w:lang w:val="en-US" w:eastAsia="zh-CN"/>
              </w:rPr>
            </w:pPr>
          </w:p>
          <w:p w14:paraId="6C6549E6">
            <w:pPr>
              <w:widowControl w:val="0"/>
              <w:numPr>
                <w:ilvl w:val="0"/>
                <w:numId w:val="0"/>
              </w:numPr>
              <w:jc w:val="both"/>
              <w:rPr>
                <w:rFonts w:hint="eastAsia"/>
                <w:b w:val="0"/>
                <w:bCs w:val="0"/>
                <w:color w:val="auto"/>
                <w:sz w:val="24"/>
                <w:szCs w:val="24"/>
                <w:vertAlign w:val="baseline"/>
                <w:lang w:val="en-US" w:eastAsia="zh-CN"/>
              </w:rPr>
            </w:pPr>
          </w:p>
          <w:p w14:paraId="180BF537">
            <w:pPr>
              <w:widowControl w:val="0"/>
              <w:numPr>
                <w:ilvl w:val="0"/>
                <w:numId w:val="0"/>
              </w:numPr>
              <w:jc w:val="both"/>
              <w:rPr>
                <w:rFonts w:hint="eastAsia"/>
                <w:b w:val="0"/>
                <w:bCs w:val="0"/>
                <w:color w:val="auto"/>
                <w:sz w:val="24"/>
                <w:szCs w:val="24"/>
                <w:vertAlign w:val="baseline"/>
                <w:lang w:val="en-US" w:eastAsia="zh-CN"/>
              </w:rPr>
            </w:pPr>
          </w:p>
          <w:p w14:paraId="1748D293">
            <w:pPr>
              <w:widowControl w:val="0"/>
              <w:numPr>
                <w:ilvl w:val="0"/>
                <w:numId w:val="0"/>
              </w:numPr>
              <w:jc w:val="both"/>
              <w:rPr>
                <w:rFonts w:hint="eastAsia"/>
                <w:b w:val="0"/>
                <w:bCs w:val="0"/>
                <w:color w:val="auto"/>
                <w:sz w:val="24"/>
                <w:szCs w:val="24"/>
                <w:vertAlign w:val="baseline"/>
                <w:lang w:val="en-US" w:eastAsia="zh-CN"/>
              </w:rPr>
            </w:pPr>
          </w:p>
          <w:p w14:paraId="0C95744F">
            <w:pPr>
              <w:widowControl w:val="0"/>
              <w:numPr>
                <w:ilvl w:val="0"/>
                <w:numId w:val="0"/>
              </w:numPr>
              <w:jc w:val="both"/>
              <w:rPr>
                <w:rFonts w:hint="eastAsia"/>
                <w:b w:val="0"/>
                <w:bCs w:val="0"/>
                <w:color w:val="auto"/>
                <w:sz w:val="24"/>
                <w:szCs w:val="24"/>
                <w:vertAlign w:val="baseline"/>
                <w:lang w:val="en-US" w:eastAsia="zh-CN"/>
              </w:rPr>
            </w:pPr>
          </w:p>
          <w:p w14:paraId="3FBEC10C">
            <w:pPr>
              <w:widowControl w:val="0"/>
              <w:numPr>
                <w:ilvl w:val="0"/>
                <w:numId w:val="0"/>
              </w:numPr>
              <w:jc w:val="both"/>
              <w:rPr>
                <w:rFonts w:hint="eastAsia"/>
                <w:b w:val="0"/>
                <w:bCs w:val="0"/>
                <w:color w:val="auto"/>
                <w:sz w:val="24"/>
                <w:szCs w:val="24"/>
                <w:vertAlign w:val="baseline"/>
                <w:lang w:val="en-US" w:eastAsia="zh-CN"/>
              </w:rPr>
            </w:pPr>
          </w:p>
          <w:p w14:paraId="75917148">
            <w:pPr>
              <w:widowControl w:val="0"/>
              <w:numPr>
                <w:ilvl w:val="0"/>
                <w:numId w:val="0"/>
              </w:numPr>
              <w:jc w:val="both"/>
              <w:rPr>
                <w:rFonts w:hint="eastAsia"/>
                <w:b w:val="0"/>
                <w:bCs w:val="0"/>
                <w:color w:val="auto"/>
                <w:sz w:val="24"/>
                <w:szCs w:val="24"/>
                <w:vertAlign w:val="baseline"/>
                <w:lang w:val="en-US" w:eastAsia="zh-CN"/>
              </w:rPr>
            </w:pPr>
          </w:p>
          <w:p w14:paraId="4321381B">
            <w:pPr>
              <w:widowControl w:val="0"/>
              <w:numPr>
                <w:ilvl w:val="0"/>
                <w:numId w:val="0"/>
              </w:numPr>
              <w:jc w:val="both"/>
              <w:rPr>
                <w:rFonts w:hint="eastAsia"/>
                <w:b w:val="0"/>
                <w:bCs w:val="0"/>
                <w:color w:val="auto"/>
                <w:sz w:val="24"/>
                <w:szCs w:val="24"/>
                <w:vertAlign w:val="baseline"/>
                <w:lang w:val="en-US" w:eastAsia="zh-CN"/>
              </w:rPr>
            </w:pPr>
          </w:p>
          <w:p w14:paraId="237ED605">
            <w:pPr>
              <w:widowControl w:val="0"/>
              <w:numPr>
                <w:ilvl w:val="0"/>
                <w:numId w:val="0"/>
              </w:numPr>
              <w:jc w:val="both"/>
              <w:rPr>
                <w:rFonts w:hint="eastAsia"/>
                <w:b w:val="0"/>
                <w:bCs w:val="0"/>
                <w:color w:val="auto"/>
                <w:sz w:val="24"/>
                <w:szCs w:val="24"/>
                <w:vertAlign w:val="baseline"/>
                <w:lang w:val="en-US" w:eastAsia="zh-CN"/>
              </w:rPr>
            </w:pPr>
          </w:p>
          <w:p w14:paraId="10EC025D">
            <w:pPr>
              <w:widowControl w:val="0"/>
              <w:numPr>
                <w:ilvl w:val="0"/>
                <w:numId w:val="0"/>
              </w:numPr>
              <w:jc w:val="both"/>
              <w:rPr>
                <w:rFonts w:hint="eastAsia"/>
                <w:b w:val="0"/>
                <w:bCs w:val="0"/>
                <w:color w:val="auto"/>
                <w:sz w:val="24"/>
                <w:szCs w:val="24"/>
                <w:vertAlign w:val="baseline"/>
                <w:lang w:val="en-US" w:eastAsia="zh-CN"/>
              </w:rPr>
            </w:pPr>
          </w:p>
          <w:p w14:paraId="2E041589">
            <w:pPr>
              <w:widowControl w:val="0"/>
              <w:numPr>
                <w:ilvl w:val="0"/>
                <w:numId w:val="0"/>
              </w:numPr>
              <w:jc w:val="both"/>
              <w:rPr>
                <w:rFonts w:hint="eastAsia"/>
                <w:b w:val="0"/>
                <w:bCs w:val="0"/>
                <w:color w:val="auto"/>
                <w:sz w:val="24"/>
                <w:szCs w:val="24"/>
                <w:vertAlign w:val="baseline"/>
                <w:lang w:val="en-US" w:eastAsia="zh-CN"/>
              </w:rPr>
            </w:pPr>
          </w:p>
          <w:p w14:paraId="00AD5729">
            <w:pPr>
              <w:widowControl w:val="0"/>
              <w:numPr>
                <w:ilvl w:val="0"/>
                <w:numId w:val="0"/>
              </w:numPr>
              <w:jc w:val="both"/>
              <w:rPr>
                <w:rFonts w:hint="eastAsia"/>
                <w:b w:val="0"/>
                <w:bCs w:val="0"/>
                <w:color w:val="auto"/>
                <w:sz w:val="24"/>
                <w:szCs w:val="24"/>
                <w:vertAlign w:val="baseline"/>
                <w:lang w:val="en-US" w:eastAsia="zh-CN"/>
              </w:rPr>
            </w:pPr>
          </w:p>
          <w:p w14:paraId="4DE69E86">
            <w:pPr>
              <w:widowControl w:val="0"/>
              <w:numPr>
                <w:ilvl w:val="0"/>
                <w:numId w:val="0"/>
              </w:numPr>
              <w:jc w:val="both"/>
              <w:rPr>
                <w:rFonts w:hint="eastAsia"/>
                <w:b w:val="0"/>
                <w:bCs w:val="0"/>
                <w:color w:val="auto"/>
                <w:sz w:val="24"/>
                <w:szCs w:val="24"/>
                <w:vertAlign w:val="baseline"/>
                <w:lang w:val="en-US" w:eastAsia="zh-CN"/>
              </w:rPr>
            </w:pPr>
          </w:p>
          <w:p w14:paraId="7AF38ECA">
            <w:pPr>
              <w:widowControl w:val="0"/>
              <w:numPr>
                <w:ilvl w:val="0"/>
                <w:numId w:val="0"/>
              </w:numPr>
              <w:jc w:val="both"/>
              <w:rPr>
                <w:rFonts w:hint="eastAsia"/>
                <w:b w:val="0"/>
                <w:bCs w:val="0"/>
                <w:color w:val="auto"/>
                <w:sz w:val="24"/>
                <w:szCs w:val="24"/>
                <w:vertAlign w:val="baseline"/>
                <w:lang w:val="en-US" w:eastAsia="zh-CN"/>
              </w:rPr>
            </w:pPr>
          </w:p>
          <w:p w14:paraId="2ADFC54E">
            <w:pPr>
              <w:widowControl w:val="0"/>
              <w:numPr>
                <w:ilvl w:val="0"/>
                <w:numId w:val="0"/>
              </w:numPr>
              <w:jc w:val="both"/>
              <w:rPr>
                <w:rFonts w:hint="eastAsia"/>
                <w:b w:val="0"/>
                <w:bCs w:val="0"/>
                <w:color w:val="auto"/>
                <w:sz w:val="24"/>
                <w:szCs w:val="24"/>
                <w:vertAlign w:val="baseline"/>
                <w:lang w:val="en-US" w:eastAsia="zh-CN"/>
              </w:rPr>
            </w:pPr>
          </w:p>
          <w:p w14:paraId="6FC194FC">
            <w:pPr>
              <w:widowControl w:val="0"/>
              <w:numPr>
                <w:ilvl w:val="0"/>
                <w:numId w:val="0"/>
              </w:numPr>
              <w:jc w:val="both"/>
              <w:rPr>
                <w:rFonts w:hint="eastAsia"/>
                <w:b w:val="0"/>
                <w:bCs w:val="0"/>
                <w:color w:val="auto"/>
                <w:sz w:val="24"/>
                <w:szCs w:val="24"/>
                <w:vertAlign w:val="baseline"/>
                <w:lang w:val="en-US" w:eastAsia="zh-CN"/>
              </w:rPr>
            </w:pPr>
          </w:p>
          <w:p w14:paraId="619DA10B">
            <w:pPr>
              <w:widowControl w:val="0"/>
              <w:numPr>
                <w:ilvl w:val="0"/>
                <w:numId w:val="0"/>
              </w:numPr>
              <w:jc w:val="both"/>
              <w:rPr>
                <w:rFonts w:hint="eastAsia"/>
                <w:b w:val="0"/>
                <w:bCs w:val="0"/>
                <w:color w:val="auto"/>
                <w:sz w:val="24"/>
                <w:szCs w:val="24"/>
                <w:vertAlign w:val="baseline"/>
                <w:lang w:val="en-US" w:eastAsia="zh-CN"/>
              </w:rPr>
            </w:pPr>
          </w:p>
          <w:p w14:paraId="6763B5DB">
            <w:pPr>
              <w:widowControl w:val="0"/>
              <w:numPr>
                <w:ilvl w:val="0"/>
                <w:numId w:val="0"/>
              </w:numPr>
              <w:jc w:val="both"/>
              <w:rPr>
                <w:rFonts w:hint="eastAsia"/>
                <w:b w:val="0"/>
                <w:bCs w:val="0"/>
                <w:color w:val="auto"/>
                <w:sz w:val="24"/>
                <w:szCs w:val="24"/>
                <w:vertAlign w:val="baseline"/>
                <w:lang w:val="en-US" w:eastAsia="zh-CN"/>
              </w:rPr>
            </w:pPr>
          </w:p>
          <w:p w14:paraId="2CB8D6E8">
            <w:pPr>
              <w:widowControl w:val="0"/>
              <w:numPr>
                <w:ilvl w:val="0"/>
                <w:numId w:val="0"/>
              </w:numPr>
              <w:jc w:val="both"/>
              <w:rPr>
                <w:rFonts w:hint="eastAsia"/>
                <w:b w:val="0"/>
                <w:bCs w:val="0"/>
                <w:color w:val="auto"/>
                <w:sz w:val="24"/>
                <w:szCs w:val="24"/>
                <w:vertAlign w:val="baseline"/>
                <w:lang w:val="en-US" w:eastAsia="zh-CN"/>
              </w:rPr>
            </w:pPr>
          </w:p>
          <w:p w14:paraId="4DF1BEC8">
            <w:pPr>
              <w:widowControl w:val="0"/>
              <w:numPr>
                <w:ilvl w:val="0"/>
                <w:numId w:val="0"/>
              </w:numPr>
              <w:jc w:val="both"/>
              <w:rPr>
                <w:rFonts w:hint="eastAsia"/>
                <w:b w:val="0"/>
                <w:bCs w:val="0"/>
                <w:color w:val="auto"/>
                <w:sz w:val="24"/>
                <w:szCs w:val="24"/>
                <w:vertAlign w:val="baseline"/>
                <w:lang w:val="en-US" w:eastAsia="zh-CN"/>
              </w:rPr>
            </w:pPr>
          </w:p>
          <w:p w14:paraId="0F1F0FA5">
            <w:pPr>
              <w:widowControl w:val="0"/>
              <w:numPr>
                <w:ilvl w:val="0"/>
                <w:numId w:val="0"/>
              </w:numPr>
              <w:jc w:val="both"/>
              <w:rPr>
                <w:rFonts w:hint="eastAsia"/>
                <w:b w:val="0"/>
                <w:bCs w:val="0"/>
                <w:color w:val="auto"/>
                <w:sz w:val="24"/>
                <w:szCs w:val="24"/>
                <w:vertAlign w:val="baseline"/>
                <w:lang w:val="en-US" w:eastAsia="zh-CN"/>
              </w:rPr>
            </w:pPr>
          </w:p>
          <w:p w14:paraId="6BBB9D66">
            <w:pPr>
              <w:widowControl w:val="0"/>
              <w:numPr>
                <w:ilvl w:val="0"/>
                <w:numId w:val="0"/>
              </w:numPr>
              <w:jc w:val="both"/>
              <w:rPr>
                <w:rFonts w:hint="eastAsia"/>
                <w:b w:val="0"/>
                <w:bCs w:val="0"/>
                <w:color w:val="auto"/>
                <w:sz w:val="24"/>
                <w:szCs w:val="24"/>
                <w:vertAlign w:val="baseline"/>
                <w:lang w:val="en-US" w:eastAsia="zh-CN"/>
              </w:rPr>
            </w:pPr>
          </w:p>
          <w:p w14:paraId="67DEE700">
            <w:pPr>
              <w:widowControl w:val="0"/>
              <w:numPr>
                <w:ilvl w:val="0"/>
                <w:numId w:val="0"/>
              </w:numPr>
              <w:jc w:val="both"/>
              <w:rPr>
                <w:rFonts w:hint="eastAsia"/>
                <w:b w:val="0"/>
                <w:bCs w:val="0"/>
                <w:color w:val="auto"/>
                <w:sz w:val="24"/>
                <w:szCs w:val="24"/>
                <w:vertAlign w:val="baseline"/>
                <w:lang w:val="en-US" w:eastAsia="zh-CN"/>
              </w:rPr>
            </w:pPr>
          </w:p>
          <w:p w14:paraId="027A61D9">
            <w:pPr>
              <w:widowControl w:val="0"/>
              <w:numPr>
                <w:ilvl w:val="0"/>
                <w:numId w:val="0"/>
              </w:numPr>
              <w:jc w:val="both"/>
              <w:rPr>
                <w:rFonts w:hint="eastAsia"/>
                <w:b w:val="0"/>
                <w:bCs w:val="0"/>
                <w:color w:val="auto"/>
                <w:sz w:val="24"/>
                <w:szCs w:val="24"/>
                <w:vertAlign w:val="baseline"/>
                <w:lang w:val="en-US" w:eastAsia="zh-CN"/>
              </w:rPr>
            </w:pPr>
          </w:p>
          <w:p w14:paraId="349D6A22">
            <w:pPr>
              <w:widowControl w:val="0"/>
              <w:numPr>
                <w:ilvl w:val="0"/>
                <w:numId w:val="0"/>
              </w:numPr>
              <w:jc w:val="both"/>
              <w:rPr>
                <w:rFonts w:hint="eastAsia"/>
                <w:b w:val="0"/>
                <w:bCs w:val="0"/>
                <w:color w:val="auto"/>
                <w:sz w:val="24"/>
                <w:szCs w:val="24"/>
                <w:vertAlign w:val="baseline"/>
                <w:lang w:val="en-US" w:eastAsia="zh-CN"/>
              </w:rPr>
            </w:pPr>
          </w:p>
          <w:p w14:paraId="4059A5F3">
            <w:pPr>
              <w:widowControl w:val="0"/>
              <w:numPr>
                <w:ilvl w:val="0"/>
                <w:numId w:val="0"/>
              </w:numPr>
              <w:jc w:val="both"/>
              <w:rPr>
                <w:rFonts w:hint="eastAsia"/>
                <w:b w:val="0"/>
                <w:bCs w:val="0"/>
                <w:color w:val="auto"/>
                <w:sz w:val="24"/>
                <w:szCs w:val="24"/>
                <w:vertAlign w:val="baseline"/>
                <w:lang w:val="en-US" w:eastAsia="zh-CN"/>
              </w:rPr>
            </w:pPr>
          </w:p>
          <w:p w14:paraId="012CB675">
            <w:pPr>
              <w:widowControl w:val="0"/>
              <w:numPr>
                <w:ilvl w:val="0"/>
                <w:numId w:val="0"/>
              </w:numPr>
              <w:jc w:val="both"/>
              <w:rPr>
                <w:rFonts w:hint="eastAsia"/>
                <w:b w:val="0"/>
                <w:bCs w:val="0"/>
                <w:color w:val="auto"/>
                <w:sz w:val="24"/>
                <w:szCs w:val="24"/>
                <w:vertAlign w:val="baseline"/>
                <w:lang w:val="en-US" w:eastAsia="zh-CN"/>
              </w:rPr>
            </w:pPr>
          </w:p>
          <w:p w14:paraId="6A418B75">
            <w:pPr>
              <w:widowControl w:val="0"/>
              <w:numPr>
                <w:ilvl w:val="0"/>
                <w:numId w:val="0"/>
              </w:numPr>
              <w:jc w:val="both"/>
              <w:rPr>
                <w:rFonts w:hint="eastAsia"/>
                <w:b w:val="0"/>
                <w:bCs w:val="0"/>
                <w:color w:val="auto"/>
                <w:sz w:val="24"/>
                <w:szCs w:val="24"/>
                <w:vertAlign w:val="baseline"/>
                <w:lang w:val="en-US" w:eastAsia="zh-CN"/>
              </w:rPr>
            </w:pPr>
          </w:p>
          <w:p w14:paraId="4D6E289F">
            <w:pPr>
              <w:widowControl w:val="0"/>
              <w:numPr>
                <w:ilvl w:val="0"/>
                <w:numId w:val="0"/>
              </w:numPr>
              <w:jc w:val="both"/>
              <w:rPr>
                <w:rFonts w:hint="eastAsia"/>
                <w:b w:val="0"/>
                <w:bCs w:val="0"/>
                <w:color w:val="auto"/>
                <w:sz w:val="24"/>
                <w:szCs w:val="24"/>
                <w:vertAlign w:val="baseline"/>
                <w:lang w:val="en-US" w:eastAsia="zh-CN"/>
              </w:rPr>
            </w:pPr>
          </w:p>
          <w:p w14:paraId="11549BBA">
            <w:pPr>
              <w:widowControl w:val="0"/>
              <w:numPr>
                <w:ilvl w:val="0"/>
                <w:numId w:val="0"/>
              </w:numPr>
              <w:jc w:val="both"/>
              <w:rPr>
                <w:rFonts w:hint="eastAsia"/>
                <w:b w:val="0"/>
                <w:bCs w:val="0"/>
                <w:color w:val="auto"/>
                <w:sz w:val="24"/>
                <w:szCs w:val="24"/>
                <w:vertAlign w:val="baseline"/>
                <w:lang w:val="en-US" w:eastAsia="zh-CN"/>
              </w:rPr>
            </w:pPr>
          </w:p>
          <w:p w14:paraId="07C541E0">
            <w:pPr>
              <w:widowControl w:val="0"/>
              <w:numPr>
                <w:ilvl w:val="0"/>
                <w:numId w:val="0"/>
              </w:numPr>
              <w:jc w:val="both"/>
              <w:rPr>
                <w:rFonts w:hint="eastAsia"/>
                <w:b w:val="0"/>
                <w:bCs w:val="0"/>
                <w:color w:val="auto"/>
                <w:sz w:val="24"/>
                <w:szCs w:val="24"/>
                <w:vertAlign w:val="baseline"/>
                <w:lang w:val="en-US" w:eastAsia="zh-CN"/>
              </w:rPr>
            </w:pPr>
          </w:p>
          <w:p w14:paraId="5A7661FD">
            <w:pPr>
              <w:widowControl w:val="0"/>
              <w:numPr>
                <w:ilvl w:val="0"/>
                <w:numId w:val="0"/>
              </w:numPr>
              <w:jc w:val="both"/>
              <w:rPr>
                <w:rFonts w:hint="eastAsia"/>
                <w:b w:val="0"/>
                <w:bCs w:val="0"/>
                <w:color w:val="auto"/>
                <w:sz w:val="24"/>
                <w:szCs w:val="24"/>
                <w:vertAlign w:val="baseline"/>
                <w:lang w:val="en-US" w:eastAsia="zh-CN"/>
              </w:rPr>
            </w:pPr>
          </w:p>
          <w:p w14:paraId="4D3B391E">
            <w:pPr>
              <w:widowControl w:val="0"/>
              <w:numPr>
                <w:ilvl w:val="0"/>
                <w:numId w:val="0"/>
              </w:numPr>
              <w:jc w:val="both"/>
              <w:rPr>
                <w:rFonts w:hint="eastAsia"/>
                <w:b w:val="0"/>
                <w:bCs w:val="0"/>
                <w:color w:val="auto"/>
                <w:sz w:val="24"/>
                <w:szCs w:val="24"/>
                <w:vertAlign w:val="baseline"/>
                <w:lang w:val="en-US" w:eastAsia="zh-CN"/>
              </w:rPr>
            </w:pPr>
          </w:p>
          <w:p w14:paraId="1EFCF2A1">
            <w:pPr>
              <w:widowControl w:val="0"/>
              <w:numPr>
                <w:ilvl w:val="0"/>
                <w:numId w:val="0"/>
              </w:numPr>
              <w:jc w:val="both"/>
              <w:rPr>
                <w:rFonts w:hint="eastAsia"/>
                <w:b w:val="0"/>
                <w:bCs w:val="0"/>
                <w:color w:val="auto"/>
                <w:sz w:val="24"/>
                <w:szCs w:val="24"/>
                <w:vertAlign w:val="baseline"/>
                <w:lang w:val="en-US" w:eastAsia="zh-CN"/>
              </w:rPr>
            </w:pPr>
          </w:p>
          <w:p w14:paraId="6ACE3771">
            <w:pPr>
              <w:widowControl w:val="0"/>
              <w:numPr>
                <w:ilvl w:val="0"/>
                <w:numId w:val="0"/>
              </w:numPr>
              <w:jc w:val="both"/>
              <w:rPr>
                <w:rFonts w:hint="default"/>
                <w:b w:val="0"/>
                <w:bCs w:val="0"/>
                <w:color w:val="auto"/>
                <w:sz w:val="24"/>
                <w:szCs w:val="24"/>
                <w:vertAlign w:val="baseline"/>
                <w:lang w:val="en-US" w:eastAsia="zh-CN"/>
              </w:rPr>
            </w:pPr>
          </w:p>
        </w:tc>
      </w:tr>
    </w:tbl>
    <w:p w14:paraId="0E1C4033">
      <w:pPr>
        <w:widowControl w:val="0"/>
        <w:numPr>
          <w:ilvl w:val="0"/>
          <w:numId w:val="0"/>
        </w:numPr>
        <w:jc w:val="both"/>
        <w:rPr>
          <w:rFonts w:hint="eastAsia"/>
          <w:b w:val="0"/>
          <w:bCs w:val="0"/>
          <w:color w:val="auto"/>
          <w:sz w:val="32"/>
          <w:szCs w:val="32"/>
          <w:lang w:val="en-US" w:eastAsia="zh-CN"/>
        </w:rPr>
      </w:pPr>
      <w:r>
        <w:rPr>
          <w:rFonts w:hint="eastAsia"/>
          <w:b w:val="0"/>
          <w:bCs w:val="0"/>
          <w:color w:val="auto"/>
          <w:sz w:val="32"/>
          <w:szCs w:val="32"/>
          <w:lang w:val="en-US" w:eastAsia="zh-CN"/>
        </w:rPr>
        <w:t>6.措施保障</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797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7FC0986F">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（1000字以内）</w:t>
            </w:r>
          </w:p>
          <w:p w14:paraId="14D52334">
            <w:pPr>
              <w:widowControl w:val="0"/>
              <w:numPr>
                <w:ilvl w:val="0"/>
                <w:numId w:val="0"/>
              </w:numPr>
              <w:jc w:val="both"/>
              <w:rPr>
                <w:rFonts w:hint="eastAsia"/>
                <w:b w:val="0"/>
                <w:bCs w:val="0"/>
                <w:color w:val="auto"/>
                <w:sz w:val="24"/>
                <w:szCs w:val="24"/>
                <w:vertAlign w:val="baseline"/>
                <w:lang w:val="en-US" w:eastAsia="zh-CN"/>
              </w:rPr>
            </w:pPr>
          </w:p>
          <w:p w14:paraId="2888C8AB">
            <w:pPr>
              <w:widowControl w:val="0"/>
              <w:numPr>
                <w:ilvl w:val="0"/>
                <w:numId w:val="0"/>
              </w:numPr>
              <w:jc w:val="both"/>
              <w:rPr>
                <w:rFonts w:hint="eastAsia"/>
                <w:b w:val="0"/>
                <w:bCs w:val="0"/>
                <w:color w:val="auto"/>
                <w:sz w:val="24"/>
                <w:szCs w:val="24"/>
                <w:vertAlign w:val="baseline"/>
                <w:lang w:val="en-US" w:eastAsia="zh-CN"/>
              </w:rPr>
            </w:pPr>
          </w:p>
          <w:p w14:paraId="1D5BA0FB">
            <w:pPr>
              <w:widowControl w:val="0"/>
              <w:numPr>
                <w:ilvl w:val="0"/>
                <w:numId w:val="0"/>
              </w:numPr>
              <w:jc w:val="both"/>
              <w:rPr>
                <w:rFonts w:hint="eastAsia"/>
                <w:b w:val="0"/>
                <w:bCs w:val="0"/>
                <w:color w:val="auto"/>
                <w:sz w:val="24"/>
                <w:szCs w:val="24"/>
                <w:vertAlign w:val="baseline"/>
                <w:lang w:val="en-US" w:eastAsia="zh-CN"/>
              </w:rPr>
            </w:pPr>
          </w:p>
          <w:p w14:paraId="21418711">
            <w:pPr>
              <w:widowControl w:val="0"/>
              <w:numPr>
                <w:ilvl w:val="0"/>
                <w:numId w:val="0"/>
              </w:numPr>
              <w:jc w:val="both"/>
              <w:rPr>
                <w:rFonts w:hint="eastAsia"/>
                <w:b w:val="0"/>
                <w:bCs w:val="0"/>
                <w:color w:val="auto"/>
                <w:sz w:val="24"/>
                <w:szCs w:val="24"/>
                <w:vertAlign w:val="baseline"/>
                <w:lang w:val="en-US" w:eastAsia="zh-CN"/>
              </w:rPr>
            </w:pPr>
          </w:p>
          <w:p w14:paraId="4A95F118">
            <w:pPr>
              <w:widowControl w:val="0"/>
              <w:numPr>
                <w:ilvl w:val="0"/>
                <w:numId w:val="0"/>
              </w:numPr>
              <w:jc w:val="both"/>
              <w:rPr>
                <w:rFonts w:hint="eastAsia"/>
                <w:b w:val="0"/>
                <w:bCs w:val="0"/>
                <w:color w:val="auto"/>
                <w:sz w:val="24"/>
                <w:szCs w:val="24"/>
                <w:vertAlign w:val="baseline"/>
                <w:lang w:val="en-US" w:eastAsia="zh-CN"/>
              </w:rPr>
            </w:pPr>
          </w:p>
          <w:p w14:paraId="0A821626">
            <w:pPr>
              <w:widowControl w:val="0"/>
              <w:numPr>
                <w:ilvl w:val="0"/>
                <w:numId w:val="0"/>
              </w:numPr>
              <w:jc w:val="both"/>
              <w:rPr>
                <w:rFonts w:hint="eastAsia"/>
                <w:b w:val="0"/>
                <w:bCs w:val="0"/>
                <w:color w:val="auto"/>
                <w:sz w:val="24"/>
                <w:szCs w:val="24"/>
                <w:vertAlign w:val="baseline"/>
                <w:lang w:val="en-US" w:eastAsia="zh-CN"/>
              </w:rPr>
            </w:pPr>
          </w:p>
          <w:p w14:paraId="04A5597E">
            <w:pPr>
              <w:widowControl w:val="0"/>
              <w:numPr>
                <w:ilvl w:val="0"/>
                <w:numId w:val="0"/>
              </w:numPr>
              <w:jc w:val="both"/>
              <w:rPr>
                <w:rFonts w:hint="eastAsia"/>
                <w:b w:val="0"/>
                <w:bCs w:val="0"/>
                <w:color w:val="auto"/>
                <w:sz w:val="24"/>
                <w:szCs w:val="24"/>
                <w:vertAlign w:val="baseline"/>
                <w:lang w:val="en-US" w:eastAsia="zh-CN"/>
              </w:rPr>
            </w:pPr>
          </w:p>
          <w:p w14:paraId="7903F55C">
            <w:pPr>
              <w:widowControl w:val="0"/>
              <w:numPr>
                <w:ilvl w:val="0"/>
                <w:numId w:val="0"/>
              </w:numPr>
              <w:jc w:val="both"/>
              <w:rPr>
                <w:rFonts w:hint="eastAsia"/>
                <w:b w:val="0"/>
                <w:bCs w:val="0"/>
                <w:color w:val="auto"/>
                <w:sz w:val="24"/>
                <w:szCs w:val="24"/>
                <w:vertAlign w:val="baseline"/>
                <w:lang w:val="en-US" w:eastAsia="zh-CN"/>
              </w:rPr>
            </w:pPr>
          </w:p>
          <w:p w14:paraId="69FA0AF0">
            <w:pPr>
              <w:widowControl w:val="0"/>
              <w:numPr>
                <w:ilvl w:val="0"/>
                <w:numId w:val="0"/>
              </w:numPr>
              <w:jc w:val="both"/>
              <w:rPr>
                <w:rFonts w:hint="eastAsia"/>
                <w:b w:val="0"/>
                <w:bCs w:val="0"/>
                <w:color w:val="auto"/>
                <w:sz w:val="24"/>
                <w:szCs w:val="24"/>
                <w:vertAlign w:val="baseline"/>
                <w:lang w:val="en-US" w:eastAsia="zh-CN"/>
              </w:rPr>
            </w:pPr>
          </w:p>
          <w:p w14:paraId="0904A327">
            <w:pPr>
              <w:widowControl w:val="0"/>
              <w:numPr>
                <w:ilvl w:val="0"/>
                <w:numId w:val="0"/>
              </w:numPr>
              <w:jc w:val="both"/>
              <w:rPr>
                <w:rFonts w:hint="eastAsia"/>
                <w:b w:val="0"/>
                <w:bCs w:val="0"/>
                <w:color w:val="auto"/>
                <w:sz w:val="24"/>
                <w:szCs w:val="24"/>
                <w:vertAlign w:val="baseline"/>
                <w:lang w:val="en-US" w:eastAsia="zh-CN"/>
              </w:rPr>
            </w:pPr>
          </w:p>
          <w:p w14:paraId="4468847D">
            <w:pPr>
              <w:widowControl w:val="0"/>
              <w:numPr>
                <w:ilvl w:val="0"/>
                <w:numId w:val="0"/>
              </w:numPr>
              <w:jc w:val="both"/>
              <w:rPr>
                <w:rFonts w:hint="eastAsia"/>
                <w:b w:val="0"/>
                <w:bCs w:val="0"/>
                <w:color w:val="auto"/>
                <w:sz w:val="24"/>
                <w:szCs w:val="24"/>
                <w:vertAlign w:val="baseline"/>
                <w:lang w:val="en-US" w:eastAsia="zh-CN"/>
              </w:rPr>
            </w:pPr>
          </w:p>
          <w:p w14:paraId="77230F62">
            <w:pPr>
              <w:widowControl w:val="0"/>
              <w:numPr>
                <w:ilvl w:val="0"/>
                <w:numId w:val="0"/>
              </w:numPr>
              <w:jc w:val="both"/>
              <w:rPr>
                <w:rFonts w:hint="eastAsia"/>
                <w:b w:val="0"/>
                <w:bCs w:val="0"/>
                <w:color w:val="auto"/>
                <w:sz w:val="24"/>
                <w:szCs w:val="24"/>
                <w:vertAlign w:val="baseline"/>
                <w:lang w:val="en-US" w:eastAsia="zh-CN"/>
              </w:rPr>
            </w:pPr>
          </w:p>
          <w:p w14:paraId="04621F7B">
            <w:pPr>
              <w:widowControl w:val="0"/>
              <w:numPr>
                <w:ilvl w:val="0"/>
                <w:numId w:val="0"/>
              </w:numPr>
              <w:jc w:val="both"/>
              <w:rPr>
                <w:rFonts w:hint="eastAsia"/>
                <w:b w:val="0"/>
                <w:bCs w:val="0"/>
                <w:color w:val="auto"/>
                <w:sz w:val="24"/>
                <w:szCs w:val="24"/>
                <w:vertAlign w:val="baseline"/>
                <w:lang w:val="en-US" w:eastAsia="zh-CN"/>
              </w:rPr>
            </w:pPr>
          </w:p>
          <w:p w14:paraId="3ED022A0">
            <w:pPr>
              <w:widowControl w:val="0"/>
              <w:numPr>
                <w:ilvl w:val="0"/>
                <w:numId w:val="0"/>
              </w:numPr>
              <w:jc w:val="both"/>
              <w:rPr>
                <w:rFonts w:hint="eastAsia"/>
                <w:b w:val="0"/>
                <w:bCs w:val="0"/>
                <w:color w:val="auto"/>
                <w:sz w:val="24"/>
                <w:szCs w:val="24"/>
                <w:vertAlign w:val="baseline"/>
                <w:lang w:val="en-US" w:eastAsia="zh-CN"/>
              </w:rPr>
            </w:pPr>
          </w:p>
          <w:p w14:paraId="3DB15BD1">
            <w:pPr>
              <w:widowControl w:val="0"/>
              <w:numPr>
                <w:ilvl w:val="0"/>
                <w:numId w:val="0"/>
              </w:numPr>
              <w:jc w:val="both"/>
              <w:rPr>
                <w:rFonts w:hint="eastAsia"/>
                <w:b w:val="0"/>
                <w:bCs w:val="0"/>
                <w:color w:val="auto"/>
                <w:sz w:val="24"/>
                <w:szCs w:val="24"/>
                <w:vertAlign w:val="baseline"/>
                <w:lang w:val="en-US" w:eastAsia="zh-CN"/>
              </w:rPr>
            </w:pPr>
          </w:p>
          <w:p w14:paraId="40C87F72">
            <w:pPr>
              <w:widowControl w:val="0"/>
              <w:numPr>
                <w:ilvl w:val="0"/>
                <w:numId w:val="0"/>
              </w:numPr>
              <w:jc w:val="both"/>
              <w:rPr>
                <w:rFonts w:hint="eastAsia"/>
                <w:b w:val="0"/>
                <w:bCs w:val="0"/>
                <w:color w:val="auto"/>
                <w:sz w:val="24"/>
                <w:szCs w:val="24"/>
                <w:vertAlign w:val="baseline"/>
                <w:lang w:val="en-US" w:eastAsia="zh-CN"/>
              </w:rPr>
            </w:pPr>
          </w:p>
          <w:p w14:paraId="530BBF4D">
            <w:pPr>
              <w:widowControl w:val="0"/>
              <w:numPr>
                <w:ilvl w:val="0"/>
                <w:numId w:val="0"/>
              </w:numPr>
              <w:jc w:val="both"/>
              <w:rPr>
                <w:rFonts w:hint="eastAsia"/>
                <w:b w:val="0"/>
                <w:bCs w:val="0"/>
                <w:color w:val="auto"/>
                <w:sz w:val="24"/>
                <w:szCs w:val="24"/>
                <w:vertAlign w:val="baseline"/>
                <w:lang w:val="en-US" w:eastAsia="zh-CN"/>
              </w:rPr>
            </w:pPr>
          </w:p>
          <w:p w14:paraId="1AB9AD25">
            <w:pPr>
              <w:widowControl w:val="0"/>
              <w:numPr>
                <w:ilvl w:val="0"/>
                <w:numId w:val="0"/>
              </w:numPr>
              <w:jc w:val="both"/>
              <w:rPr>
                <w:rFonts w:hint="eastAsia"/>
                <w:b w:val="0"/>
                <w:bCs w:val="0"/>
                <w:color w:val="auto"/>
                <w:sz w:val="24"/>
                <w:szCs w:val="24"/>
                <w:vertAlign w:val="baseline"/>
                <w:lang w:val="en-US" w:eastAsia="zh-CN"/>
              </w:rPr>
            </w:pPr>
          </w:p>
          <w:p w14:paraId="7FCC15A7">
            <w:pPr>
              <w:widowControl w:val="0"/>
              <w:numPr>
                <w:ilvl w:val="0"/>
                <w:numId w:val="0"/>
              </w:numPr>
              <w:jc w:val="both"/>
              <w:rPr>
                <w:rFonts w:hint="eastAsia"/>
                <w:b w:val="0"/>
                <w:bCs w:val="0"/>
                <w:color w:val="auto"/>
                <w:sz w:val="24"/>
                <w:szCs w:val="24"/>
                <w:vertAlign w:val="baseline"/>
                <w:lang w:val="en-US" w:eastAsia="zh-CN"/>
              </w:rPr>
            </w:pPr>
          </w:p>
          <w:p w14:paraId="25405CD7">
            <w:pPr>
              <w:widowControl w:val="0"/>
              <w:numPr>
                <w:ilvl w:val="0"/>
                <w:numId w:val="0"/>
              </w:numPr>
              <w:jc w:val="both"/>
              <w:rPr>
                <w:rFonts w:hint="eastAsia"/>
                <w:b w:val="0"/>
                <w:bCs w:val="0"/>
                <w:color w:val="auto"/>
                <w:sz w:val="24"/>
                <w:szCs w:val="24"/>
                <w:vertAlign w:val="baseline"/>
                <w:lang w:val="en-US" w:eastAsia="zh-CN"/>
              </w:rPr>
            </w:pPr>
          </w:p>
          <w:p w14:paraId="2157ED46">
            <w:pPr>
              <w:widowControl w:val="0"/>
              <w:numPr>
                <w:ilvl w:val="0"/>
                <w:numId w:val="0"/>
              </w:numPr>
              <w:jc w:val="both"/>
              <w:rPr>
                <w:rFonts w:hint="eastAsia"/>
                <w:b w:val="0"/>
                <w:bCs w:val="0"/>
                <w:color w:val="auto"/>
                <w:sz w:val="24"/>
                <w:szCs w:val="24"/>
                <w:vertAlign w:val="baseline"/>
                <w:lang w:val="en-US" w:eastAsia="zh-CN"/>
              </w:rPr>
            </w:pPr>
          </w:p>
          <w:p w14:paraId="47E4167A">
            <w:pPr>
              <w:widowControl w:val="0"/>
              <w:numPr>
                <w:ilvl w:val="0"/>
                <w:numId w:val="0"/>
              </w:numPr>
              <w:jc w:val="both"/>
              <w:rPr>
                <w:rFonts w:hint="eastAsia"/>
                <w:b w:val="0"/>
                <w:bCs w:val="0"/>
                <w:color w:val="auto"/>
                <w:sz w:val="24"/>
                <w:szCs w:val="24"/>
                <w:vertAlign w:val="baseline"/>
                <w:lang w:val="en-US" w:eastAsia="zh-CN"/>
              </w:rPr>
            </w:pPr>
          </w:p>
          <w:p w14:paraId="5386950F">
            <w:pPr>
              <w:widowControl w:val="0"/>
              <w:numPr>
                <w:ilvl w:val="0"/>
                <w:numId w:val="0"/>
              </w:numPr>
              <w:jc w:val="both"/>
              <w:rPr>
                <w:rFonts w:hint="eastAsia"/>
                <w:b w:val="0"/>
                <w:bCs w:val="0"/>
                <w:color w:val="auto"/>
                <w:sz w:val="24"/>
                <w:szCs w:val="24"/>
                <w:vertAlign w:val="baseline"/>
                <w:lang w:val="en-US" w:eastAsia="zh-CN"/>
              </w:rPr>
            </w:pPr>
          </w:p>
          <w:p w14:paraId="685EBAEB">
            <w:pPr>
              <w:widowControl w:val="0"/>
              <w:numPr>
                <w:ilvl w:val="0"/>
                <w:numId w:val="0"/>
              </w:numPr>
              <w:jc w:val="both"/>
              <w:rPr>
                <w:rFonts w:hint="eastAsia"/>
                <w:b w:val="0"/>
                <w:bCs w:val="0"/>
                <w:color w:val="auto"/>
                <w:sz w:val="24"/>
                <w:szCs w:val="24"/>
                <w:vertAlign w:val="baseline"/>
                <w:lang w:val="en-US" w:eastAsia="zh-CN"/>
              </w:rPr>
            </w:pPr>
          </w:p>
          <w:p w14:paraId="4EA635E5">
            <w:pPr>
              <w:widowControl w:val="0"/>
              <w:numPr>
                <w:ilvl w:val="0"/>
                <w:numId w:val="0"/>
              </w:numPr>
              <w:jc w:val="both"/>
              <w:rPr>
                <w:rFonts w:hint="eastAsia"/>
                <w:b w:val="0"/>
                <w:bCs w:val="0"/>
                <w:color w:val="auto"/>
                <w:sz w:val="24"/>
                <w:szCs w:val="24"/>
                <w:vertAlign w:val="baseline"/>
                <w:lang w:val="en-US" w:eastAsia="zh-CN"/>
              </w:rPr>
            </w:pPr>
          </w:p>
          <w:p w14:paraId="1285AA88">
            <w:pPr>
              <w:widowControl w:val="0"/>
              <w:numPr>
                <w:ilvl w:val="0"/>
                <w:numId w:val="0"/>
              </w:numPr>
              <w:jc w:val="both"/>
              <w:rPr>
                <w:rFonts w:hint="eastAsia"/>
                <w:b w:val="0"/>
                <w:bCs w:val="0"/>
                <w:color w:val="auto"/>
                <w:sz w:val="24"/>
                <w:szCs w:val="24"/>
                <w:vertAlign w:val="baseline"/>
                <w:lang w:val="en-US" w:eastAsia="zh-CN"/>
              </w:rPr>
            </w:pPr>
          </w:p>
          <w:p w14:paraId="59B59E39">
            <w:pPr>
              <w:widowControl w:val="0"/>
              <w:numPr>
                <w:ilvl w:val="0"/>
                <w:numId w:val="0"/>
              </w:numPr>
              <w:jc w:val="both"/>
              <w:rPr>
                <w:rFonts w:hint="eastAsia"/>
                <w:b w:val="0"/>
                <w:bCs w:val="0"/>
                <w:color w:val="auto"/>
                <w:sz w:val="24"/>
                <w:szCs w:val="24"/>
                <w:vertAlign w:val="baseline"/>
                <w:lang w:val="en-US" w:eastAsia="zh-CN"/>
              </w:rPr>
            </w:pPr>
          </w:p>
          <w:p w14:paraId="6A20E2A1">
            <w:pPr>
              <w:widowControl w:val="0"/>
              <w:numPr>
                <w:ilvl w:val="0"/>
                <w:numId w:val="0"/>
              </w:numPr>
              <w:jc w:val="both"/>
              <w:rPr>
                <w:rFonts w:hint="eastAsia"/>
                <w:b w:val="0"/>
                <w:bCs w:val="0"/>
                <w:color w:val="auto"/>
                <w:sz w:val="24"/>
                <w:szCs w:val="24"/>
                <w:vertAlign w:val="baseline"/>
                <w:lang w:val="en-US" w:eastAsia="zh-CN"/>
              </w:rPr>
            </w:pPr>
          </w:p>
          <w:p w14:paraId="7DC3D9D3">
            <w:pPr>
              <w:widowControl w:val="0"/>
              <w:numPr>
                <w:ilvl w:val="0"/>
                <w:numId w:val="0"/>
              </w:numPr>
              <w:jc w:val="both"/>
              <w:rPr>
                <w:rFonts w:hint="eastAsia"/>
                <w:b w:val="0"/>
                <w:bCs w:val="0"/>
                <w:color w:val="auto"/>
                <w:sz w:val="24"/>
                <w:szCs w:val="24"/>
                <w:vertAlign w:val="baseline"/>
                <w:lang w:val="en-US" w:eastAsia="zh-CN"/>
              </w:rPr>
            </w:pPr>
          </w:p>
          <w:p w14:paraId="07FF2551">
            <w:pPr>
              <w:widowControl w:val="0"/>
              <w:numPr>
                <w:ilvl w:val="0"/>
                <w:numId w:val="0"/>
              </w:numPr>
              <w:jc w:val="both"/>
              <w:rPr>
                <w:rFonts w:hint="eastAsia"/>
                <w:b w:val="0"/>
                <w:bCs w:val="0"/>
                <w:color w:val="auto"/>
                <w:sz w:val="24"/>
                <w:szCs w:val="24"/>
                <w:vertAlign w:val="baseline"/>
                <w:lang w:val="en-US" w:eastAsia="zh-CN"/>
              </w:rPr>
            </w:pPr>
          </w:p>
          <w:p w14:paraId="4BA52C31">
            <w:pPr>
              <w:widowControl w:val="0"/>
              <w:numPr>
                <w:ilvl w:val="0"/>
                <w:numId w:val="0"/>
              </w:numPr>
              <w:jc w:val="both"/>
              <w:rPr>
                <w:rFonts w:hint="eastAsia"/>
                <w:b w:val="0"/>
                <w:bCs w:val="0"/>
                <w:color w:val="auto"/>
                <w:sz w:val="24"/>
                <w:szCs w:val="24"/>
                <w:vertAlign w:val="baseline"/>
                <w:lang w:val="en-US" w:eastAsia="zh-CN"/>
              </w:rPr>
            </w:pPr>
          </w:p>
          <w:p w14:paraId="1768B6C0">
            <w:pPr>
              <w:widowControl w:val="0"/>
              <w:numPr>
                <w:ilvl w:val="0"/>
                <w:numId w:val="0"/>
              </w:numPr>
              <w:jc w:val="both"/>
              <w:rPr>
                <w:rFonts w:hint="eastAsia"/>
                <w:b w:val="0"/>
                <w:bCs w:val="0"/>
                <w:color w:val="auto"/>
                <w:sz w:val="24"/>
                <w:szCs w:val="24"/>
                <w:vertAlign w:val="baseline"/>
                <w:lang w:val="en-US" w:eastAsia="zh-CN"/>
              </w:rPr>
            </w:pPr>
          </w:p>
          <w:p w14:paraId="569DD527">
            <w:pPr>
              <w:widowControl w:val="0"/>
              <w:numPr>
                <w:ilvl w:val="0"/>
                <w:numId w:val="0"/>
              </w:numPr>
              <w:jc w:val="both"/>
              <w:rPr>
                <w:rFonts w:hint="eastAsia"/>
                <w:b w:val="0"/>
                <w:bCs w:val="0"/>
                <w:color w:val="auto"/>
                <w:sz w:val="24"/>
                <w:szCs w:val="24"/>
                <w:vertAlign w:val="baseline"/>
                <w:lang w:val="en-US" w:eastAsia="zh-CN"/>
              </w:rPr>
            </w:pPr>
          </w:p>
          <w:p w14:paraId="528CB2BD">
            <w:pPr>
              <w:widowControl w:val="0"/>
              <w:numPr>
                <w:ilvl w:val="0"/>
                <w:numId w:val="0"/>
              </w:numPr>
              <w:jc w:val="both"/>
              <w:rPr>
                <w:rFonts w:hint="eastAsia"/>
                <w:b w:val="0"/>
                <w:bCs w:val="0"/>
                <w:color w:val="auto"/>
                <w:sz w:val="24"/>
                <w:szCs w:val="24"/>
                <w:vertAlign w:val="baseline"/>
                <w:lang w:val="en-US" w:eastAsia="zh-CN"/>
              </w:rPr>
            </w:pPr>
          </w:p>
          <w:p w14:paraId="5D1A670A">
            <w:pPr>
              <w:widowControl w:val="0"/>
              <w:numPr>
                <w:ilvl w:val="0"/>
                <w:numId w:val="0"/>
              </w:numPr>
              <w:jc w:val="both"/>
              <w:rPr>
                <w:rFonts w:hint="eastAsia"/>
                <w:b w:val="0"/>
                <w:bCs w:val="0"/>
                <w:color w:val="auto"/>
                <w:sz w:val="24"/>
                <w:szCs w:val="24"/>
                <w:vertAlign w:val="baseline"/>
                <w:lang w:val="en-US" w:eastAsia="zh-CN"/>
              </w:rPr>
            </w:pPr>
          </w:p>
          <w:p w14:paraId="07A0E37A">
            <w:pPr>
              <w:widowControl w:val="0"/>
              <w:numPr>
                <w:ilvl w:val="0"/>
                <w:numId w:val="0"/>
              </w:numPr>
              <w:jc w:val="both"/>
              <w:rPr>
                <w:rFonts w:hint="eastAsia"/>
                <w:b w:val="0"/>
                <w:bCs w:val="0"/>
                <w:color w:val="auto"/>
                <w:sz w:val="24"/>
                <w:szCs w:val="24"/>
                <w:vertAlign w:val="baseline"/>
                <w:lang w:val="en-US" w:eastAsia="zh-CN"/>
              </w:rPr>
            </w:pPr>
          </w:p>
          <w:p w14:paraId="6C58A51F">
            <w:pPr>
              <w:widowControl w:val="0"/>
              <w:numPr>
                <w:ilvl w:val="0"/>
                <w:numId w:val="0"/>
              </w:numPr>
              <w:jc w:val="both"/>
              <w:rPr>
                <w:rFonts w:hint="eastAsia"/>
                <w:b w:val="0"/>
                <w:bCs w:val="0"/>
                <w:color w:val="auto"/>
                <w:sz w:val="24"/>
                <w:szCs w:val="24"/>
                <w:vertAlign w:val="baseline"/>
                <w:lang w:val="en-US" w:eastAsia="zh-CN"/>
              </w:rPr>
            </w:pPr>
          </w:p>
          <w:p w14:paraId="4855AC26">
            <w:pPr>
              <w:widowControl w:val="0"/>
              <w:numPr>
                <w:ilvl w:val="0"/>
                <w:numId w:val="0"/>
              </w:numPr>
              <w:jc w:val="both"/>
              <w:rPr>
                <w:rFonts w:hint="eastAsia"/>
                <w:b w:val="0"/>
                <w:bCs w:val="0"/>
                <w:color w:val="auto"/>
                <w:sz w:val="24"/>
                <w:szCs w:val="24"/>
                <w:vertAlign w:val="baseline"/>
                <w:lang w:val="en-US" w:eastAsia="zh-CN"/>
              </w:rPr>
            </w:pPr>
          </w:p>
          <w:p w14:paraId="5845A406">
            <w:pPr>
              <w:widowControl w:val="0"/>
              <w:numPr>
                <w:ilvl w:val="0"/>
                <w:numId w:val="0"/>
              </w:numPr>
              <w:jc w:val="both"/>
              <w:rPr>
                <w:rFonts w:hint="eastAsia"/>
                <w:b w:val="0"/>
                <w:bCs w:val="0"/>
                <w:color w:val="auto"/>
                <w:sz w:val="24"/>
                <w:szCs w:val="24"/>
                <w:vertAlign w:val="baseline"/>
                <w:lang w:val="en-US" w:eastAsia="zh-CN"/>
              </w:rPr>
            </w:pPr>
          </w:p>
          <w:p w14:paraId="239533BD">
            <w:pPr>
              <w:widowControl w:val="0"/>
              <w:numPr>
                <w:ilvl w:val="0"/>
                <w:numId w:val="0"/>
              </w:numPr>
              <w:jc w:val="both"/>
              <w:rPr>
                <w:rFonts w:hint="default"/>
                <w:b w:val="0"/>
                <w:bCs w:val="0"/>
                <w:color w:val="auto"/>
                <w:sz w:val="24"/>
                <w:szCs w:val="24"/>
                <w:vertAlign w:val="baseline"/>
                <w:lang w:val="en-US" w:eastAsia="zh-CN"/>
              </w:rPr>
            </w:pPr>
          </w:p>
        </w:tc>
      </w:tr>
    </w:tbl>
    <w:p w14:paraId="4CD99EA5">
      <w:pPr>
        <w:widowControl w:val="0"/>
        <w:numPr>
          <w:ilvl w:val="0"/>
          <w:numId w:val="0"/>
        </w:numPr>
        <w:jc w:val="both"/>
        <w:rPr>
          <w:rFonts w:hint="default"/>
          <w:b w:val="0"/>
          <w:bCs w:val="0"/>
          <w:color w:val="auto"/>
          <w:sz w:val="32"/>
          <w:szCs w:val="32"/>
          <w:lang w:val="en-US" w:eastAsia="zh-CN"/>
        </w:rPr>
      </w:pPr>
    </w:p>
    <w:p w14:paraId="1500EA39">
      <w:pPr>
        <w:widowControl w:val="0"/>
        <w:numPr>
          <w:ilvl w:val="0"/>
          <w:numId w:val="0"/>
        </w:numPr>
        <w:jc w:val="both"/>
        <w:rPr>
          <w:rFonts w:hint="eastAsia"/>
          <w:b w:val="0"/>
          <w:bCs w:val="0"/>
          <w:color w:val="auto"/>
          <w:sz w:val="32"/>
          <w:szCs w:val="32"/>
          <w:lang w:val="en-US" w:eastAsia="zh-CN"/>
        </w:rPr>
      </w:pPr>
      <w:r>
        <w:rPr>
          <w:rFonts w:hint="eastAsia"/>
          <w:b w:val="0"/>
          <w:bCs w:val="0"/>
          <w:color w:val="auto"/>
          <w:sz w:val="32"/>
          <w:szCs w:val="32"/>
          <w:lang w:val="en-US" w:eastAsia="zh-CN"/>
        </w:rPr>
        <w:t>7.资金使用与管理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5E6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351C111">
            <w:pPr>
              <w:widowControl w:val="0"/>
              <w:numPr>
                <w:ilvl w:val="0"/>
                <w:numId w:val="0"/>
              </w:numPr>
              <w:jc w:val="both"/>
              <w:rPr>
                <w:rFonts w:hint="eastAsia"/>
                <w:b w:val="0"/>
                <w:bCs w:val="0"/>
                <w:color w:val="auto"/>
                <w:sz w:val="32"/>
                <w:szCs w:val="32"/>
                <w:vertAlign w:val="baseline"/>
                <w:lang w:val="en-US" w:eastAsia="zh-CN"/>
              </w:rPr>
            </w:pPr>
            <w:r>
              <w:rPr>
                <w:rFonts w:hint="eastAsia"/>
                <w:b w:val="0"/>
                <w:bCs w:val="0"/>
                <w:color w:val="auto"/>
                <w:sz w:val="32"/>
                <w:szCs w:val="32"/>
                <w:vertAlign w:val="baseline"/>
                <w:lang w:val="en-US" w:eastAsia="zh-CN"/>
              </w:rPr>
              <w:t>（500字以内）</w:t>
            </w:r>
          </w:p>
          <w:p w14:paraId="4870D7A2">
            <w:pPr>
              <w:widowControl w:val="0"/>
              <w:numPr>
                <w:ilvl w:val="0"/>
                <w:numId w:val="0"/>
              </w:numPr>
              <w:jc w:val="both"/>
              <w:rPr>
                <w:rFonts w:hint="eastAsia"/>
                <w:b w:val="0"/>
                <w:bCs w:val="0"/>
                <w:color w:val="auto"/>
                <w:sz w:val="32"/>
                <w:szCs w:val="32"/>
                <w:vertAlign w:val="baseline"/>
                <w:lang w:val="en-US" w:eastAsia="zh-CN"/>
              </w:rPr>
            </w:pPr>
          </w:p>
          <w:p w14:paraId="05358904">
            <w:pPr>
              <w:widowControl w:val="0"/>
              <w:numPr>
                <w:ilvl w:val="0"/>
                <w:numId w:val="0"/>
              </w:numPr>
              <w:jc w:val="both"/>
              <w:rPr>
                <w:rFonts w:hint="eastAsia"/>
                <w:b w:val="0"/>
                <w:bCs w:val="0"/>
                <w:color w:val="auto"/>
                <w:sz w:val="32"/>
                <w:szCs w:val="32"/>
                <w:vertAlign w:val="baseline"/>
                <w:lang w:val="en-US" w:eastAsia="zh-CN"/>
              </w:rPr>
            </w:pPr>
          </w:p>
          <w:p w14:paraId="64D759D1">
            <w:pPr>
              <w:widowControl w:val="0"/>
              <w:numPr>
                <w:ilvl w:val="0"/>
                <w:numId w:val="0"/>
              </w:numPr>
              <w:jc w:val="both"/>
              <w:rPr>
                <w:rFonts w:hint="eastAsia"/>
                <w:b w:val="0"/>
                <w:bCs w:val="0"/>
                <w:color w:val="auto"/>
                <w:sz w:val="32"/>
                <w:szCs w:val="32"/>
                <w:vertAlign w:val="baseline"/>
                <w:lang w:val="en-US" w:eastAsia="zh-CN"/>
              </w:rPr>
            </w:pPr>
          </w:p>
          <w:p w14:paraId="2264F22A">
            <w:pPr>
              <w:widowControl w:val="0"/>
              <w:numPr>
                <w:ilvl w:val="0"/>
                <w:numId w:val="0"/>
              </w:numPr>
              <w:jc w:val="both"/>
              <w:rPr>
                <w:rFonts w:hint="eastAsia"/>
                <w:b w:val="0"/>
                <w:bCs w:val="0"/>
                <w:color w:val="auto"/>
                <w:sz w:val="32"/>
                <w:szCs w:val="32"/>
                <w:vertAlign w:val="baseline"/>
                <w:lang w:val="en-US" w:eastAsia="zh-CN"/>
              </w:rPr>
            </w:pPr>
          </w:p>
          <w:p w14:paraId="78762E0C">
            <w:pPr>
              <w:widowControl w:val="0"/>
              <w:numPr>
                <w:ilvl w:val="0"/>
                <w:numId w:val="0"/>
              </w:numPr>
              <w:jc w:val="both"/>
              <w:rPr>
                <w:rFonts w:hint="eastAsia"/>
                <w:b w:val="0"/>
                <w:bCs w:val="0"/>
                <w:color w:val="auto"/>
                <w:sz w:val="32"/>
                <w:szCs w:val="32"/>
                <w:vertAlign w:val="baseline"/>
                <w:lang w:val="en-US" w:eastAsia="zh-CN"/>
              </w:rPr>
            </w:pPr>
          </w:p>
          <w:p w14:paraId="156CB0C3">
            <w:pPr>
              <w:widowControl w:val="0"/>
              <w:numPr>
                <w:ilvl w:val="0"/>
                <w:numId w:val="0"/>
              </w:numPr>
              <w:jc w:val="both"/>
              <w:rPr>
                <w:rFonts w:hint="eastAsia"/>
                <w:b w:val="0"/>
                <w:bCs w:val="0"/>
                <w:color w:val="auto"/>
                <w:sz w:val="32"/>
                <w:szCs w:val="32"/>
                <w:vertAlign w:val="baseline"/>
                <w:lang w:val="en-US" w:eastAsia="zh-CN"/>
              </w:rPr>
            </w:pPr>
          </w:p>
          <w:p w14:paraId="18FCD049">
            <w:pPr>
              <w:widowControl w:val="0"/>
              <w:numPr>
                <w:ilvl w:val="0"/>
                <w:numId w:val="0"/>
              </w:numPr>
              <w:jc w:val="both"/>
              <w:rPr>
                <w:rFonts w:hint="eastAsia"/>
                <w:b w:val="0"/>
                <w:bCs w:val="0"/>
                <w:color w:val="auto"/>
                <w:sz w:val="32"/>
                <w:szCs w:val="32"/>
                <w:vertAlign w:val="baseline"/>
                <w:lang w:val="en-US" w:eastAsia="zh-CN"/>
              </w:rPr>
            </w:pPr>
          </w:p>
          <w:p w14:paraId="2BA8475E">
            <w:pPr>
              <w:widowControl w:val="0"/>
              <w:numPr>
                <w:ilvl w:val="0"/>
                <w:numId w:val="0"/>
              </w:numPr>
              <w:jc w:val="both"/>
              <w:rPr>
                <w:rFonts w:hint="eastAsia"/>
                <w:b w:val="0"/>
                <w:bCs w:val="0"/>
                <w:color w:val="auto"/>
                <w:sz w:val="32"/>
                <w:szCs w:val="32"/>
                <w:vertAlign w:val="baseline"/>
                <w:lang w:val="en-US" w:eastAsia="zh-CN"/>
              </w:rPr>
            </w:pPr>
          </w:p>
          <w:p w14:paraId="0295A9D9">
            <w:pPr>
              <w:widowControl w:val="0"/>
              <w:numPr>
                <w:ilvl w:val="0"/>
                <w:numId w:val="0"/>
              </w:numPr>
              <w:jc w:val="both"/>
              <w:rPr>
                <w:rFonts w:hint="eastAsia"/>
                <w:b w:val="0"/>
                <w:bCs w:val="0"/>
                <w:color w:val="auto"/>
                <w:sz w:val="32"/>
                <w:szCs w:val="32"/>
                <w:vertAlign w:val="baseline"/>
                <w:lang w:val="en-US" w:eastAsia="zh-CN"/>
              </w:rPr>
            </w:pPr>
          </w:p>
          <w:p w14:paraId="200C9348">
            <w:pPr>
              <w:widowControl w:val="0"/>
              <w:numPr>
                <w:ilvl w:val="0"/>
                <w:numId w:val="0"/>
              </w:numPr>
              <w:jc w:val="both"/>
              <w:rPr>
                <w:rFonts w:hint="eastAsia"/>
                <w:b w:val="0"/>
                <w:bCs w:val="0"/>
                <w:color w:val="auto"/>
                <w:sz w:val="32"/>
                <w:szCs w:val="32"/>
                <w:vertAlign w:val="baseline"/>
                <w:lang w:val="en-US" w:eastAsia="zh-CN"/>
              </w:rPr>
            </w:pPr>
          </w:p>
          <w:p w14:paraId="7650FCE0">
            <w:pPr>
              <w:widowControl w:val="0"/>
              <w:numPr>
                <w:ilvl w:val="0"/>
                <w:numId w:val="0"/>
              </w:numPr>
              <w:jc w:val="both"/>
              <w:rPr>
                <w:rFonts w:hint="eastAsia"/>
                <w:b w:val="0"/>
                <w:bCs w:val="0"/>
                <w:color w:val="auto"/>
                <w:sz w:val="32"/>
                <w:szCs w:val="32"/>
                <w:vertAlign w:val="baseline"/>
                <w:lang w:val="en-US" w:eastAsia="zh-CN"/>
              </w:rPr>
            </w:pPr>
          </w:p>
          <w:p w14:paraId="71FC316B">
            <w:pPr>
              <w:widowControl w:val="0"/>
              <w:numPr>
                <w:ilvl w:val="0"/>
                <w:numId w:val="0"/>
              </w:numPr>
              <w:jc w:val="both"/>
              <w:rPr>
                <w:rFonts w:hint="eastAsia"/>
                <w:b w:val="0"/>
                <w:bCs w:val="0"/>
                <w:color w:val="auto"/>
                <w:sz w:val="32"/>
                <w:szCs w:val="32"/>
                <w:vertAlign w:val="baseline"/>
                <w:lang w:val="en-US" w:eastAsia="zh-CN"/>
              </w:rPr>
            </w:pPr>
          </w:p>
          <w:p w14:paraId="282514EC">
            <w:pPr>
              <w:widowControl w:val="0"/>
              <w:numPr>
                <w:ilvl w:val="0"/>
                <w:numId w:val="0"/>
              </w:numPr>
              <w:jc w:val="both"/>
              <w:rPr>
                <w:rFonts w:hint="eastAsia"/>
                <w:b w:val="0"/>
                <w:bCs w:val="0"/>
                <w:color w:val="auto"/>
                <w:sz w:val="32"/>
                <w:szCs w:val="32"/>
                <w:vertAlign w:val="baseline"/>
                <w:lang w:val="en-US" w:eastAsia="zh-CN"/>
              </w:rPr>
            </w:pPr>
          </w:p>
          <w:p w14:paraId="73B83722">
            <w:pPr>
              <w:widowControl w:val="0"/>
              <w:numPr>
                <w:ilvl w:val="0"/>
                <w:numId w:val="0"/>
              </w:numPr>
              <w:jc w:val="both"/>
              <w:rPr>
                <w:rFonts w:hint="eastAsia"/>
                <w:b w:val="0"/>
                <w:bCs w:val="0"/>
                <w:color w:val="auto"/>
                <w:sz w:val="32"/>
                <w:szCs w:val="32"/>
                <w:vertAlign w:val="baseline"/>
                <w:lang w:val="en-US" w:eastAsia="zh-CN"/>
              </w:rPr>
            </w:pPr>
          </w:p>
          <w:p w14:paraId="3CE4BB35">
            <w:pPr>
              <w:widowControl w:val="0"/>
              <w:numPr>
                <w:ilvl w:val="0"/>
                <w:numId w:val="0"/>
              </w:numPr>
              <w:jc w:val="both"/>
              <w:rPr>
                <w:rFonts w:hint="eastAsia"/>
                <w:b w:val="0"/>
                <w:bCs w:val="0"/>
                <w:color w:val="auto"/>
                <w:sz w:val="32"/>
                <w:szCs w:val="32"/>
                <w:vertAlign w:val="baseline"/>
                <w:lang w:val="en-US" w:eastAsia="zh-CN"/>
              </w:rPr>
            </w:pPr>
          </w:p>
          <w:p w14:paraId="17364735">
            <w:pPr>
              <w:widowControl w:val="0"/>
              <w:numPr>
                <w:ilvl w:val="0"/>
                <w:numId w:val="0"/>
              </w:numPr>
              <w:jc w:val="both"/>
              <w:rPr>
                <w:rFonts w:hint="eastAsia"/>
                <w:b w:val="0"/>
                <w:bCs w:val="0"/>
                <w:color w:val="auto"/>
                <w:sz w:val="32"/>
                <w:szCs w:val="32"/>
                <w:vertAlign w:val="baseline"/>
                <w:lang w:val="en-US" w:eastAsia="zh-CN"/>
              </w:rPr>
            </w:pPr>
          </w:p>
          <w:p w14:paraId="68A165E3">
            <w:pPr>
              <w:widowControl w:val="0"/>
              <w:numPr>
                <w:ilvl w:val="0"/>
                <w:numId w:val="0"/>
              </w:numPr>
              <w:jc w:val="both"/>
              <w:rPr>
                <w:rFonts w:hint="eastAsia"/>
                <w:b w:val="0"/>
                <w:bCs w:val="0"/>
                <w:color w:val="auto"/>
                <w:sz w:val="32"/>
                <w:szCs w:val="32"/>
                <w:vertAlign w:val="baseline"/>
                <w:lang w:val="en-US" w:eastAsia="zh-CN"/>
              </w:rPr>
            </w:pPr>
          </w:p>
          <w:p w14:paraId="41143458">
            <w:pPr>
              <w:widowControl w:val="0"/>
              <w:numPr>
                <w:ilvl w:val="0"/>
                <w:numId w:val="0"/>
              </w:numPr>
              <w:jc w:val="both"/>
              <w:rPr>
                <w:rFonts w:hint="eastAsia"/>
                <w:b w:val="0"/>
                <w:bCs w:val="0"/>
                <w:color w:val="auto"/>
                <w:sz w:val="32"/>
                <w:szCs w:val="32"/>
                <w:vertAlign w:val="baseline"/>
                <w:lang w:val="en-US" w:eastAsia="zh-CN"/>
              </w:rPr>
            </w:pPr>
          </w:p>
          <w:p w14:paraId="3697E871">
            <w:pPr>
              <w:widowControl w:val="0"/>
              <w:numPr>
                <w:ilvl w:val="0"/>
                <w:numId w:val="0"/>
              </w:numPr>
              <w:jc w:val="both"/>
              <w:rPr>
                <w:rFonts w:hint="default"/>
                <w:b w:val="0"/>
                <w:bCs w:val="0"/>
                <w:color w:val="auto"/>
                <w:sz w:val="32"/>
                <w:szCs w:val="32"/>
                <w:vertAlign w:val="baseline"/>
                <w:lang w:val="en-US" w:eastAsia="zh-CN"/>
              </w:rPr>
            </w:pPr>
          </w:p>
        </w:tc>
      </w:tr>
    </w:tbl>
    <w:p w14:paraId="38EB4D26">
      <w:pPr>
        <w:widowControl w:val="0"/>
        <w:numPr>
          <w:ilvl w:val="0"/>
          <w:numId w:val="0"/>
        </w:numPr>
        <w:jc w:val="both"/>
        <w:rPr>
          <w:rFonts w:hint="default"/>
          <w:b w:val="0"/>
          <w:bCs w:val="0"/>
          <w:color w:val="auto"/>
          <w:sz w:val="32"/>
          <w:szCs w:val="32"/>
          <w:lang w:val="en-US" w:eastAsia="zh-CN"/>
        </w:rPr>
      </w:pPr>
    </w:p>
    <w:p w14:paraId="6977C6E7">
      <w:pPr>
        <w:widowControl w:val="0"/>
        <w:numPr>
          <w:ilvl w:val="0"/>
          <w:numId w:val="0"/>
        </w:numPr>
        <w:jc w:val="both"/>
        <w:rPr>
          <w:rFonts w:hint="default"/>
          <w:b w:val="0"/>
          <w:bCs w:val="0"/>
          <w:color w:val="auto"/>
          <w:sz w:val="32"/>
          <w:szCs w:val="32"/>
          <w:lang w:val="en-US" w:eastAsia="zh-CN"/>
        </w:rPr>
      </w:pPr>
      <w:r>
        <w:rPr>
          <w:rFonts w:hint="eastAsia"/>
          <w:b w:val="0"/>
          <w:bCs w:val="0"/>
          <w:color w:val="auto"/>
          <w:sz w:val="32"/>
          <w:szCs w:val="32"/>
          <w:lang w:val="en-US" w:eastAsia="zh-CN"/>
        </w:rPr>
        <w:t>8.承诺与责任</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DD0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5445B4A">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1.院部和课程负责人保证申报所有的课程资源知识产权清晰，无侵权使用的情况，若免费共享的基本资源涉及到第三方权益，须将“课程资源使用授权书”【注】附后；</w:t>
            </w:r>
          </w:p>
          <w:p w14:paraId="343C59B5">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2.院部和课程负责人保证课程内容资源不存在政治性、思想性、科学性和规范性问题；</w:t>
            </w:r>
          </w:p>
          <w:p w14:paraId="190D029F">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3.院部和课程负责人保证课程资源及申报材料不涉及国家安全和保密的相关规定，可以在网络上公开传播与使用；</w:t>
            </w:r>
          </w:p>
          <w:p w14:paraId="06FD51DC">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4.申报课程入选后，保证基本资源在学校指定学习平台免费共享。</w:t>
            </w:r>
          </w:p>
          <w:p w14:paraId="037557DD">
            <w:pPr>
              <w:widowControl w:val="0"/>
              <w:numPr>
                <w:ilvl w:val="0"/>
                <w:numId w:val="0"/>
              </w:numPr>
              <w:jc w:val="both"/>
              <w:rPr>
                <w:rFonts w:hint="eastAsia"/>
                <w:b w:val="0"/>
                <w:bCs w:val="0"/>
                <w:color w:val="auto"/>
                <w:sz w:val="24"/>
                <w:szCs w:val="24"/>
                <w:vertAlign w:val="baseline"/>
                <w:lang w:val="en-US" w:eastAsia="zh-CN"/>
              </w:rPr>
            </w:pPr>
          </w:p>
          <w:p w14:paraId="21D8F487">
            <w:pPr>
              <w:widowControl w:val="0"/>
              <w:numPr>
                <w:ilvl w:val="0"/>
                <w:numId w:val="0"/>
              </w:numPr>
              <w:jc w:val="both"/>
              <w:rPr>
                <w:rFonts w:hint="eastAsia"/>
                <w:b w:val="0"/>
                <w:bCs w:val="0"/>
                <w:color w:val="auto"/>
                <w:sz w:val="24"/>
                <w:szCs w:val="24"/>
                <w:vertAlign w:val="baseline"/>
                <w:lang w:val="en-US" w:eastAsia="zh-CN"/>
              </w:rPr>
            </w:pPr>
          </w:p>
          <w:p w14:paraId="79CE35B3">
            <w:pPr>
              <w:widowControl w:val="0"/>
              <w:numPr>
                <w:ilvl w:val="0"/>
                <w:numId w:val="0"/>
              </w:numPr>
              <w:jc w:val="both"/>
              <w:rPr>
                <w:rFonts w:hint="eastAsia"/>
                <w:b w:val="0"/>
                <w:bCs w:val="0"/>
                <w:color w:val="auto"/>
                <w:sz w:val="24"/>
                <w:szCs w:val="24"/>
                <w:vertAlign w:val="baseline"/>
                <w:lang w:val="en-US" w:eastAsia="zh-CN"/>
              </w:rPr>
            </w:pPr>
          </w:p>
          <w:p w14:paraId="473B9100">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24"/>
                <w:szCs w:val="24"/>
                <w:vertAlign w:val="baseline"/>
                <w:lang w:val="en-US" w:eastAsia="zh-CN"/>
              </w:rPr>
              <w:t xml:space="preserve">                                  课程负责人签字：</w:t>
            </w:r>
          </w:p>
          <w:p w14:paraId="15495C25">
            <w:pPr>
              <w:widowControl w:val="0"/>
              <w:numPr>
                <w:ilvl w:val="0"/>
                <w:numId w:val="0"/>
              </w:numPr>
              <w:jc w:val="both"/>
              <w:rPr>
                <w:rFonts w:hint="eastAsia"/>
                <w:b w:val="0"/>
                <w:bCs w:val="0"/>
                <w:color w:val="auto"/>
                <w:sz w:val="24"/>
                <w:szCs w:val="24"/>
                <w:vertAlign w:val="baseline"/>
                <w:lang w:val="en-US" w:eastAsia="zh-CN"/>
              </w:rPr>
            </w:pPr>
          </w:p>
          <w:p w14:paraId="032C0537">
            <w:pPr>
              <w:widowControl w:val="0"/>
              <w:numPr>
                <w:ilvl w:val="0"/>
                <w:numId w:val="0"/>
              </w:numPr>
              <w:jc w:val="both"/>
              <w:rPr>
                <w:rFonts w:hint="default"/>
                <w:b w:val="0"/>
                <w:bCs w:val="0"/>
                <w:color w:val="auto"/>
                <w:sz w:val="32"/>
                <w:szCs w:val="32"/>
                <w:vertAlign w:val="baseline"/>
                <w:lang w:val="en-US" w:eastAsia="zh-CN"/>
              </w:rPr>
            </w:pPr>
            <w:r>
              <w:rPr>
                <w:rFonts w:hint="eastAsia"/>
                <w:b w:val="0"/>
                <w:bCs w:val="0"/>
                <w:color w:val="auto"/>
                <w:sz w:val="24"/>
                <w:szCs w:val="24"/>
                <w:vertAlign w:val="baseline"/>
                <w:lang w:val="en-US" w:eastAsia="zh-CN"/>
              </w:rPr>
              <w:t xml:space="preserve">                                           日期：</w:t>
            </w:r>
          </w:p>
        </w:tc>
      </w:tr>
    </w:tbl>
    <w:p w14:paraId="7BED2098">
      <w:pPr>
        <w:widowControl w:val="0"/>
        <w:numPr>
          <w:ilvl w:val="0"/>
          <w:numId w:val="0"/>
        </w:numPr>
        <w:jc w:val="both"/>
        <w:rPr>
          <w:rFonts w:hint="eastAsia"/>
          <w:b w:val="0"/>
          <w:bCs w:val="0"/>
          <w:color w:val="auto"/>
          <w:sz w:val="32"/>
          <w:szCs w:val="32"/>
          <w:lang w:val="en-US" w:eastAsia="zh-CN"/>
        </w:rPr>
      </w:pPr>
      <w:r>
        <w:rPr>
          <w:rFonts w:hint="eastAsia"/>
          <w:b w:val="0"/>
          <w:bCs w:val="0"/>
          <w:color w:val="auto"/>
          <w:sz w:val="32"/>
          <w:szCs w:val="32"/>
          <w:lang w:val="en-US" w:eastAsia="zh-CN"/>
        </w:rPr>
        <w:t>9.院部推荐意见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1C2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D481647">
            <w:pPr>
              <w:widowControl w:val="0"/>
              <w:numPr>
                <w:ilvl w:val="0"/>
                <w:numId w:val="0"/>
              </w:numPr>
              <w:jc w:val="both"/>
              <w:rPr>
                <w:rFonts w:hint="eastAsia"/>
                <w:b w:val="0"/>
                <w:bCs w:val="0"/>
                <w:color w:val="auto"/>
                <w:sz w:val="32"/>
                <w:szCs w:val="32"/>
                <w:vertAlign w:val="baseline"/>
                <w:lang w:val="en-US" w:eastAsia="zh-CN"/>
              </w:rPr>
            </w:pPr>
            <w:r>
              <w:rPr>
                <w:rFonts w:hint="eastAsia"/>
                <w:b w:val="0"/>
                <w:bCs w:val="0"/>
                <w:color w:val="auto"/>
                <w:sz w:val="32"/>
                <w:szCs w:val="32"/>
                <w:vertAlign w:val="baseline"/>
                <w:lang w:val="en-US" w:eastAsia="zh-CN"/>
              </w:rPr>
              <w:t xml:space="preserve">      </w:t>
            </w:r>
          </w:p>
          <w:p w14:paraId="3E72BF1D">
            <w:pPr>
              <w:widowControl w:val="0"/>
              <w:numPr>
                <w:ilvl w:val="0"/>
                <w:numId w:val="0"/>
              </w:numPr>
              <w:jc w:val="both"/>
              <w:rPr>
                <w:rFonts w:hint="default"/>
                <w:b w:val="0"/>
                <w:bCs w:val="0"/>
                <w:color w:val="auto"/>
                <w:sz w:val="32"/>
                <w:szCs w:val="32"/>
                <w:vertAlign w:val="baseline"/>
                <w:lang w:val="en-US" w:eastAsia="zh-CN"/>
              </w:rPr>
            </w:pPr>
            <w:r>
              <w:rPr>
                <w:rFonts w:hint="eastAsia"/>
                <w:b w:val="0"/>
                <w:bCs w:val="0"/>
                <w:color w:val="auto"/>
                <w:sz w:val="32"/>
                <w:szCs w:val="32"/>
                <w:vertAlign w:val="baseline"/>
                <w:lang w:val="en-US" w:eastAsia="zh-CN"/>
              </w:rPr>
              <w:t xml:space="preserve">                        </w:t>
            </w:r>
            <w:r>
              <w:rPr>
                <w:rFonts w:hint="eastAsia"/>
                <w:b w:val="0"/>
                <w:bCs w:val="0"/>
                <w:color w:val="auto"/>
                <w:sz w:val="24"/>
                <w:szCs w:val="24"/>
                <w:vertAlign w:val="baseline"/>
                <w:lang w:val="en-US" w:eastAsia="zh-CN"/>
              </w:rPr>
              <w:t xml:space="preserve"> 院部负责人签字：</w:t>
            </w:r>
          </w:p>
          <w:p w14:paraId="0037E2B5">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32"/>
                <w:szCs w:val="32"/>
                <w:vertAlign w:val="baseline"/>
                <w:lang w:val="en-US" w:eastAsia="zh-CN"/>
              </w:rPr>
              <w:t xml:space="preserve">                          </w:t>
            </w:r>
            <w:r>
              <w:rPr>
                <w:rFonts w:hint="eastAsia"/>
                <w:b w:val="0"/>
                <w:bCs w:val="0"/>
                <w:color w:val="auto"/>
                <w:sz w:val="24"/>
                <w:szCs w:val="24"/>
                <w:vertAlign w:val="baseline"/>
                <w:lang w:val="en-US" w:eastAsia="zh-CN"/>
              </w:rPr>
              <w:t>院（部）公章：</w:t>
            </w:r>
          </w:p>
          <w:p w14:paraId="1D4770E1">
            <w:pPr>
              <w:widowControl w:val="0"/>
              <w:numPr>
                <w:ilvl w:val="0"/>
                <w:numId w:val="0"/>
              </w:numPr>
              <w:jc w:val="both"/>
              <w:rPr>
                <w:rFonts w:hint="default"/>
                <w:b w:val="0"/>
                <w:bCs w:val="0"/>
                <w:color w:val="auto"/>
                <w:sz w:val="24"/>
                <w:szCs w:val="24"/>
                <w:vertAlign w:val="baseline"/>
                <w:lang w:val="en-US" w:eastAsia="zh-CN"/>
              </w:rPr>
            </w:pPr>
          </w:p>
          <w:p w14:paraId="5B5ADCA7">
            <w:pPr>
              <w:widowControl w:val="0"/>
              <w:numPr>
                <w:ilvl w:val="0"/>
                <w:numId w:val="0"/>
              </w:numPr>
              <w:jc w:val="both"/>
              <w:rPr>
                <w:rFonts w:hint="default"/>
                <w:b w:val="0"/>
                <w:bCs w:val="0"/>
                <w:color w:val="auto"/>
                <w:sz w:val="32"/>
                <w:szCs w:val="32"/>
                <w:vertAlign w:val="baseline"/>
                <w:lang w:val="en-US" w:eastAsia="zh-CN"/>
              </w:rPr>
            </w:pPr>
            <w:r>
              <w:rPr>
                <w:rFonts w:hint="eastAsia"/>
                <w:b w:val="0"/>
                <w:bCs w:val="0"/>
                <w:color w:val="auto"/>
                <w:sz w:val="24"/>
                <w:szCs w:val="24"/>
                <w:vertAlign w:val="baseline"/>
                <w:lang w:val="en-US" w:eastAsia="zh-CN"/>
              </w:rPr>
              <w:t xml:space="preserve">                                          日期：</w:t>
            </w:r>
          </w:p>
        </w:tc>
      </w:tr>
    </w:tbl>
    <w:p w14:paraId="3E725F40">
      <w:pPr>
        <w:widowControl w:val="0"/>
        <w:numPr>
          <w:ilvl w:val="0"/>
          <w:numId w:val="0"/>
        </w:numPr>
        <w:jc w:val="both"/>
        <w:rPr>
          <w:rFonts w:hint="eastAsia"/>
          <w:b w:val="0"/>
          <w:bCs w:val="0"/>
          <w:color w:val="auto"/>
          <w:sz w:val="32"/>
          <w:szCs w:val="32"/>
          <w:lang w:val="en-US" w:eastAsia="zh-CN"/>
        </w:rPr>
      </w:pPr>
      <w:r>
        <w:rPr>
          <w:rFonts w:hint="eastAsia"/>
          <w:b w:val="0"/>
          <w:bCs w:val="0"/>
          <w:color w:val="auto"/>
          <w:sz w:val="32"/>
          <w:szCs w:val="32"/>
          <w:lang w:val="en-US" w:eastAsia="zh-CN"/>
        </w:rPr>
        <w:t>10.教务处意见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248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59EF157">
            <w:pPr>
              <w:widowControl w:val="0"/>
              <w:numPr>
                <w:ilvl w:val="0"/>
                <w:numId w:val="0"/>
              </w:numPr>
              <w:jc w:val="both"/>
              <w:rPr>
                <w:rFonts w:hint="eastAsia"/>
                <w:b w:val="0"/>
                <w:bCs w:val="0"/>
                <w:color w:val="auto"/>
                <w:sz w:val="32"/>
                <w:szCs w:val="32"/>
                <w:vertAlign w:val="baseline"/>
                <w:lang w:val="en-US" w:eastAsia="zh-CN"/>
              </w:rPr>
            </w:pPr>
            <w:r>
              <w:rPr>
                <w:rFonts w:hint="eastAsia"/>
                <w:b w:val="0"/>
                <w:bCs w:val="0"/>
                <w:color w:val="auto"/>
                <w:sz w:val="32"/>
                <w:szCs w:val="32"/>
                <w:vertAlign w:val="baseline"/>
                <w:lang w:val="en-US" w:eastAsia="zh-CN"/>
              </w:rPr>
              <w:t xml:space="preserve">      </w:t>
            </w:r>
          </w:p>
          <w:p w14:paraId="5A6295E4">
            <w:pPr>
              <w:widowControl w:val="0"/>
              <w:numPr>
                <w:ilvl w:val="0"/>
                <w:numId w:val="0"/>
              </w:numPr>
              <w:ind w:firstLine="3600" w:firstLineChars="1500"/>
              <w:jc w:val="both"/>
              <w:rPr>
                <w:rFonts w:hint="default"/>
                <w:b w:val="0"/>
                <w:bCs w:val="0"/>
                <w:color w:val="auto"/>
                <w:sz w:val="32"/>
                <w:szCs w:val="32"/>
                <w:vertAlign w:val="baseline"/>
                <w:lang w:val="en-US" w:eastAsia="zh-CN"/>
              </w:rPr>
            </w:pPr>
            <w:r>
              <w:rPr>
                <w:rFonts w:hint="eastAsia"/>
                <w:b w:val="0"/>
                <w:bCs w:val="0"/>
                <w:color w:val="auto"/>
                <w:sz w:val="24"/>
                <w:szCs w:val="24"/>
                <w:vertAlign w:val="baseline"/>
                <w:lang w:val="en-US" w:eastAsia="zh-CN"/>
              </w:rPr>
              <w:t>教务处负责人签字：</w:t>
            </w:r>
          </w:p>
          <w:p w14:paraId="12821F5E">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32"/>
                <w:szCs w:val="32"/>
                <w:vertAlign w:val="baseline"/>
                <w:lang w:val="en-US" w:eastAsia="zh-CN"/>
              </w:rPr>
              <w:t xml:space="preserve">                               </w:t>
            </w:r>
            <w:r>
              <w:rPr>
                <w:rFonts w:hint="eastAsia"/>
                <w:b w:val="0"/>
                <w:bCs w:val="0"/>
                <w:color w:val="auto"/>
                <w:sz w:val="24"/>
                <w:szCs w:val="24"/>
                <w:vertAlign w:val="baseline"/>
                <w:lang w:val="en-US" w:eastAsia="zh-CN"/>
              </w:rPr>
              <w:t>公章：</w:t>
            </w:r>
          </w:p>
          <w:p w14:paraId="7DEC35F9">
            <w:pPr>
              <w:widowControl w:val="0"/>
              <w:numPr>
                <w:ilvl w:val="0"/>
                <w:numId w:val="0"/>
              </w:numPr>
              <w:jc w:val="both"/>
              <w:rPr>
                <w:rFonts w:hint="default"/>
                <w:b w:val="0"/>
                <w:bCs w:val="0"/>
                <w:color w:val="auto"/>
                <w:sz w:val="24"/>
                <w:szCs w:val="24"/>
                <w:vertAlign w:val="baseline"/>
                <w:lang w:val="en-US" w:eastAsia="zh-CN"/>
              </w:rPr>
            </w:pPr>
          </w:p>
          <w:p w14:paraId="628CEA97">
            <w:pPr>
              <w:widowControl w:val="0"/>
              <w:numPr>
                <w:ilvl w:val="0"/>
                <w:numId w:val="0"/>
              </w:numPr>
              <w:jc w:val="both"/>
              <w:rPr>
                <w:rFonts w:hint="default"/>
                <w:b w:val="0"/>
                <w:bCs w:val="0"/>
                <w:color w:val="auto"/>
                <w:sz w:val="32"/>
                <w:szCs w:val="32"/>
                <w:vertAlign w:val="baseline"/>
                <w:lang w:val="en-US" w:eastAsia="zh-CN"/>
              </w:rPr>
            </w:pPr>
            <w:r>
              <w:rPr>
                <w:rFonts w:hint="eastAsia"/>
                <w:b w:val="0"/>
                <w:bCs w:val="0"/>
                <w:color w:val="auto"/>
                <w:sz w:val="24"/>
                <w:szCs w:val="24"/>
                <w:vertAlign w:val="baseline"/>
                <w:lang w:val="en-US" w:eastAsia="zh-CN"/>
              </w:rPr>
              <w:t xml:space="preserve">                                         日期：</w:t>
            </w:r>
          </w:p>
        </w:tc>
      </w:tr>
    </w:tbl>
    <w:p w14:paraId="1589A3F0">
      <w:pPr>
        <w:widowControl w:val="0"/>
        <w:numPr>
          <w:ilvl w:val="0"/>
          <w:numId w:val="0"/>
        </w:numPr>
        <w:jc w:val="both"/>
        <w:rPr>
          <w:rFonts w:hint="default"/>
          <w:b w:val="0"/>
          <w:bCs w:val="0"/>
          <w:color w:val="auto"/>
          <w:sz w:val="32"/>
          <w:szCs w:val="32"/>
          <w:lang w:val="en-US" w:eastAsia="zh-CN"/>
        </w:rPr>
      </w:pPr>
      <w:r>
        <w:rPr>
          <w:rFonts w:hint="eastAsia"/>
          <w:b w:val="0"/>
          <w:bCs w:val="0"/>
          <w:color w:val="auto"/>
          <w:sz w:val="32"/>
          <w:szCs w:val="32"/>
          <w:lang w:val="en-US" w:eastAsia="zh-CN"/>
        </w:rPr>
        <w:t>11.学校意见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AF6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AAE55C4">
            <w:pPr>
              <w:widowControl w:val="0"/>
              <w:numPr>
                <w:ilvl w:val="0"/>
                <w:numId w:val="0"/>
              </w:numPr>
              <w:jc w:val="both"/>
              <w:rPr>
                <w:rFonts w:hint="eastAsia"/>
                <w:b w:val="0"/>
                <w:bCs w:val="0"/>
                <w:color w:val="auto"/>
                <w:sz w:val="32"/>
                <w:szCs w:val="32"/>
                <w:vertAlign w:val="baseline"/>
                <w:lang w:val="en-US" w:eastAsia="zh-CN"/>
              </w:rPr>
            </w:pPr>
            <w:r>
              <w:rPr>
                <w:rFonts w:hint="eastAsia"/>
                <w:b w:val="0"/>
                <w:bCs w:val="0"/>
                <w:color w:val="auto"/>
                <w:sz w:val="32"/>
                <w:szCs w:val="32"/>
                <w:vertAlign w:val="baseline"/>
                <w:lang w:val="en-US" w:eastAsia="zh-CN"/>
              </w:rPr>
              <w:t xml:space="preserve">      </w:t>
            </w:r>
          </w:p>
          <w:p w14:paraId="02D9AEB2">
            <w:pPr>
              <w:widowControl w:val="0"/>
              <w:numPr>
                <w:ilvl w:val="0"/>
                <w:numId w:val="0"/>
              </w:numPr>
              <w:jc w:val="both"/>
              <w:rPr>
                <w:rFonts w:hint="default"/>
                <w:b w:val="0"/>
                <w:bCs w:val="0"/>
                <w:color w:val="auto"/>
                <w:sz w:val="32"/>
                <w:szCs w:val="32"/>
                <w:vertAlign w:val="baseline"/>
                <w:lang w:val="en-US" w:eastAsia="zh-CN"/>
              </w:rPr>
            </w:pPr>
          </w:p>
          <w:p w14:paraId="700EA4D1">
            <w:pPr>
              <w:widowControl w:val="0"/>
              <w:numPr>
                <w:ilvl w:val="0"/>
                <w:numId w:val="0"/>
              </w:numPr>
              <w:jc w:val="both"/>
              <w:rPr>
                <w:rFonts w:hint="eastAsia"/>
                <w:b w:val="0"/>
                <w:bCs w:val="0"/>
                <w:color w:val="auto"/>
                <w:sz w:val="24"/>
                <w:szCs w:val="24"/>
                <w:vertAlign w:val="baseline"/>
                <w:lang w:val="en-US" w:eastAsia="zh-CN"/>
              </w:rPr>
            </w:pPr>
            <w:r>
              <w:rPr>
                <w:rFonts w:hint="eastAsia"/>
                <w:b w:val="0"/>
                <w:bCs w:val="0"/>
                <w:color w:val="auto"/>
                <w:sz w:val="32"/>
                <w:szCs w:val="32"/>
                <w:vertAlign w:val="baseline"/>
                <w:lang w:val="en-US" w:eastAsia="zh-CN"/>
              </w:rPr>
              <w:t xml:space="preserve">                               </w:t>
            </w:r>
            <w:r>
              <w:rPr>
                <w:rFonts w:hint="eastAsia"/>
                <w:b w:val="0"/>
                <w:bCs w:val="0"/>
                <w:color w:val="auto"/>
                <w:sz w:val="24"/>
                <w:szCs w:val="24"/>
                <w:vertAlign w:val="baseline"/>
                <w:lang w:val="en-US" w:eastAsia="zh-CN"/>
              </w:rPr>
              <w:t>公章：</w:t>
            </w:r>
          </w:p>
          <w:p w14:paraId="5C067B4F">
            <w:pPr>
              <w:widowControl w:val="0"/>
              <w:numPr>
                <w:ilvl w:val="0"/>
                <w:numId w:val="0"/>
              </w:numPr>
              <w:jc w:val="both"/>
              <w:rPr>
                <w:rFonts w:hint="default"/>
                <w:b w:val="0"/>
                <w:bCs w:val="0"/>
                <w:color w:val="auto"/>
                <w:sz w:val="24"/>
                <w:szCs w:val="24"/>
                <w:vertAlign w:val="baseline"/>
                <w:lang w:val="en-US" w:eastAsia="zh-CN"/>
              </w:rPr>
            </w:pPr>
          </w:p>
          <w:p w14:paraId="1614BE5F">
            <w:pPr>
              <w:widowControl w:val="0"/>
              <w:numPr>
                <w:ilvl w:val="0"/>
                <w:numId w:val="0"/>
              </w:numPr>
              <w:jc w:val="both"/>
              <w:rPr>
                <w:rFonts w:hint="default"/>
                <w:b w:val="0"/>
                <w:bCs w:val="0"/>
                <w:color w:val="auto"/>
                <w:sz w:val="32"/>
                <w:szCs w:val="32"/>
                <w:vertAlign w:val="baseline"/>
                <w:lang w:val="en-US" w:eastAsia="zh-CN"/>
              </w:rPr>
            </w:pPr>
            <w:r>
              <w:rPr>
                <w:rFonts w:hint="eastAsia"/>
                <w:b w:val="0"/>
                <w:bCs w:val="0"/>
                <w:color w:val="auto"/>
                <w:sz w:val="24"/>
                <w:szCs w:val="24"/>
                <w:vertAlign w:val="baseline"/>
                <w:lang w:val="en-US" w:eastAsia="zh-CN"/>
              </w:rPr>
              <w:t xml:space="preserve">                                         日期：</w:t>
            </w:r>
          </w:p>
        </w:tc>
      </w:tr>
    </w:tbl>
    <w:p w14:paraId="6B00E599">
      <w:pPr>
        <w:widowControl w:val="0"/>
        <w:numPr>
          <w:ilvl w:val="0"/>
          <w:numId w:val="0"/>
        </w:numPr>
        <w:jc w:val="both"/>
        <w:rPr>
          <w:rFonts w:hint="default"/>
          <w:b/>
          <w:bCs/>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B0704DD-BAB4-4EE3-BF15-3AA2E7DB1D58}"/>
  </w:font>
  <w:font w:name="方正仿宋_GB2312">
    <w:panose1 w:val="02000000000000000000"/>
    <w:charset w:val="86"/>
    <w:family w:val="auto"/>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embedRegular r:id="rId2" w:fontKey="{F75E9E00-12BA-4BFD-86A0-881BE7011B6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5B9FB"/>
    <w:multiLevelType w:val="singleLevel"/>
    <w:tmpl w:val="AB15B9F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kMjhlZGZjNWJmZWY1MmFhMTI4YjY1YzE3ZTAxNTgifQ=="/>
  </w:docVars>
  <w:rsids>
    <w:rsidRoot w:val="00000000"/>
    <w:rsid w:val="00A35BC2"/>
    <w:rsid w:val="00CD3536"/>
    <w:rsid w:val="01A22BE2"/>
    <w:rsid w:val="01B4195E"/>
    <w:rsid w:val="03876BE4"/>
    <w:rsid w:val="044C6E68"/>
    <w:rsid w:val="04642403"/>
    <w:rsid w:val="06442FDB"/>
    <w:rsid w:val="065F7326"/>
    <w:rsid w:val="06C23411"/>
    <w:rsid w:val="08076446"/>
    <w:rsid w:val="084367D4"/>
    <w:rsid w:val="09167A44"/>
    <w:rsid w:val="0970184A"/>
    <w:rsid w:val="0A8455AD"/>
    <w:rsid w:val="0A913826"/>
    <w:rsid w:val="0B971310"/>
    <w:rsid w:val="0BEA58E4"/>
    <w:rsid w:val="0D05463E"/>
    <w:rsid w:val="0DC67C8B"/>
    <w:rsid w:val="0E0E058B"/>
    <w:rsid w:val="0F1B7B63"/>
    <w:rsid w:val="0FC825F7"/>
    <w:rsid w:val="11C42733"/>
    <w:rsid w:val="120D3553"/>
    <w:rsid w:val="123A47A4"/>
    <w:rsid w:val="12B5207C"/>
    <w:rsid w:val="12DB5F87"/>
    <w:rsid w:val="137B32C6"/>
    <w:rsid w:val="138C102F"/>
    <w:rsid w:val="13BA592E"/>
    <w:rsid w:val="13C06F4E"/>
    <w:rsid w:val="13DC5AE7"/>
    <w:rsid w:val="14496F20"/>
    <w:rsid w:val="1514131E"/>
    <w:rsid w:val="15605712"/>
    <w:rsid w:val="15613336"/>
    <w:rsid w:val="159C4405"/>
    <w:rsid w:val="15DF7B3C"/>
    <w:rsid w:val="15FE1B72"/>
    <w:rsid w:val="16314110"/>
    <w:rsid w:val="16465E0D"/>
    <w:rsid w:val="19371A3D"/>
    <w:rsid w:val="19D47F2E"/>
    <w:rsid w:val="19EC5329"/>
    <w:rsid w:val="1B724FAE"/>
    <w:rsid w:val="1C3D736A"/>
    <w:rsid w:val="1C974FB6"/>
    <w:rsid w:val="1D2B7B0B"/>
    <w:rsid w:val="1D5E0EC0"/>
    <w:rsid w:val="1DAF6046"/>
    <w:rsid w:val="1E110AAE"/>
    <w:rsid w:val="1E262080"/>
    <w:rsid w:val="1E3819A8"/>
    <w:rsid w:val="1E85149C"/>
    <w:rsid w:val="1FAD4807"/>
    <w:rsid w:val="1FFE5A10"/>
    <w:rsid w:val="20580C17"/>
    <w:rsid w:val="20765541"/>
    <w:rsid w:val="208539D6"/>
    <w:rsid w:val="20A7394C"/>
    <w:rsid w:val="23975CF1"/>
    <w:rsid w:val="24DE36B4"/>
    <w:rsid w:val="25DD396C"/>
    <w:rsid w:val="270B519C"/>
    <w:rsid w:val="27AC7B67"/>
    <w:rsid w:val="27BB7CDD"/>
    <w:rsid w:val="27C941A8"/>
    <w:rsid w:val="28A32C4B"/>
    <w:rsid w:val="290F02E0"/>
    <w:rsid w:val="2A0239A1"/>
    <w:rsid w:val="2AF73CB3"/>
    <w:rsid w:val="2AFF2BAA"/>
    <w:rsid w:val="2BAB2C2D"/>
    <w:rsid w:val="2BD870AF"/>
    <w:rsid w:val="2C5A7AC4"/>
    <w:rsid w:val="2CB82A3D"/>
    <w:rsid w:val="2CE81574"/>
    <w:rsid w:val="2DDB46BC"/>
    <w:rsid w:val="2E515676"/>
    <w:rsid w:val="30055F99"/>
    <w:rsid w:val="30696528"/>
    <w:rsid w:val="31C3610C"/>
    <w:rsid w:val="320D6863"/>
    <w:rsid w:val="32A30295"/>
    <w:rsid w:val="33862663"/>
    <w:rsid w:val="34670FD0"/>
    <w:rsid w:val="34E6283D"/>
    <w:rsid w:val="37054AD1"/>
    <w:rsid w:val="371D006C"/>
    <w:rsid w:val="37C64260"/>
    <w:rsid w:val="38827FF1"/>
    <w:rsid w:val="391334D5"/>
    <w:rsid w:val="3A763BF9"/>
    <w:rsid w:val="3B0E68A3"/>
    <w:rsid w:val="3D850719"/>
    <w:rsid w:val="3E281766"/>
    <w:rsid w:val="3FA26A3B"/>
    <w:rsid w:val="3FCB2D5B"/>
    <w:rsid w:val="40AD420F"/>
    <w:rsid w:val="425F59DD"/>
    <w:rsid w:val="42641245"/>
    <w:rsid w:val="42B321FD"/>
    <w:rsid w:val="42B775C7"/>
    <w:rsid w:val="42DC702D"/>
    <w:rsid w:val="43340C18"/>
    <w:rsid w:val="437C7186"/>
    <w:rsid w:val="44456DDB"/>
    <w:rsid w:val="44F65E76"/>
    <w:rsid w:val="45E80ADD"/>
    <w:rsid w:val="463827CD"/>
    <w:rsid w:val="463B4C52"/>
    <w:rsid w:val="487D6E9C"/>
    <w:rsid w:val="48C60AD4"/>
    <w:rsid w:val="49477A26"/>
    <w:rsid w:val="495F62C2"/>
    <w:rsid w:val="4A49144C"/>
    <w:rsid w:val="4A563B69"/>
    <w:rsid w:val="4A5D0A54"/>
    <w:rsid w:val="4AB34B18"/>
    <w:rsid w:val="4B0D6D5E"/>
    <w:rsid w:val="4B7342A7"/>
    <w:rsid w:val="4BEB6533"/>
    <w:rsid w:val="4CC642AD"/>
    <w:rsid w:val="4DD12F61"/>
    <w:rsid w:val="4DED0341"/>
    <w:rsid w:val="4E1E674C"/>
    <w:rsid w:val="4E353A96"/>
    <w:rsid w:val="4F1E452A"/>
    <w:rsid w:val="4FBE1A0B"/>
    <w:rsid w:val="4FF92CC1"/>
    <w:rsid w:val="4FFB6EC1"/>
    <w:rsid w:val="503404A9"/>
    <w:rsid w:val="5060129E"/>
    <w:rsid w:val="509B4084"/>
    <w:rsid w:val="50A05608"/>
    <w:rsid w:val="512978E2"/>
    <w:rsid w:val="533B37EB"/>
    <w:rsid w:val="539B439B"/>
    <w:rsid w:val="5486504B"/>
    <w:rsid w:val="54E81862"/>
    <w:rsid w:val="55446EA9"/>
    <w:rsid w:val="556C4241"/>
    <w:rsid w:val="57FB4AEF"/>
    <w:rsid w:val="59535896"/>
    <w:rsid w:val="597162CA"/>
    <w:rsid w:val="59A71CEC"/>
    <w:rsid w:val="5B185DF3"/>
    <w:rsid w:val="5B287338"/>
    <w:rsid w:val="5C2F7D76"/>
    <w:rsid w:val="5DC015CE"/>
    <w:rsid w:val="5EEB4428"/>
    <w:rsid w:val="5FA62A45"/>
    <w:rsid w:val="5FD77BBF"/>
    <w:rsid w:val="601144FC"/>
    <w:rsid w:val="61453B98"/>
    <w:rsid w:val="628F156F"/>
    <w:rsid w:val="6465734F"/>
    <w:rsid w:val="64CA4AE0"/>
    <w:rsid w:val="66705C12"/>
    <w:rsid w:val="66D24120"/>
    <w:rsid w:val="66DB349D"/>
    <w:rsid w:val="67461780"/>
    <w:rsid w:val="677D408C"/>
    <w:rsid w:val="68030A35"/>
    <w:rsid w:val="682444C5"/>
    <w:rsid w:val="687F5BE1"/>
    <w:rsid w:val="69717C20"/>
    <w:rsid w:val="699121C1"/>
    <w:rsid w:val="69C61A58"/>
    <w:rsid w:val="69EB6031"/>
    <w:rsid w:val="6A6257BB"/>
    <w:rsid w:val="6A765F41"/>
    <w:rsid w:val="6BD83F86"/>
    <w:rsid w:val="6C0F54CE"/>
    <w:rsid w:val="6C9D4CAB"/>
    <w:rsid w:val="6E623FDB"/>
    <w:rsid w:val="6E9B47A0"/>
    <w:rsid w:val="6E9F0D8B"/>
    <w:rsid w:val="71284591"/>
    <w:rsid w:val="75C4732A"/>
    <w:rsid w:val="763764BB"/>
    <w:rsid w:val="76377AFB"/>
    <w:rsid w:val="769F401E"/>
    <w:rsid w:val="77A044B7"/>
    <w:rsid w:val="79646E59"/>
    <w:rsid w:val="798968C0"/>
    <w:rsid w:val="79CD20F9"/>
    <w:rsid w:val="7A3902E6"/>
    <w:rsid w:val="7A4D284B"/>
    <w:rsid w:val="7B4E7DC1"/>
    <w:rsid w:val="7C4733A3"/>
    <w:rsid w:val="7D3D3F47"/>
    <w:rsid w:val="7DA9736A"/>
    <w:rsid w:val="7E0100DD"/>
    <w:rsid w:val="7E751B09"/>
    <w:rsid w:val="7EF11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2836</Words>
  <Characters>2916</Characters>
  <Lines>0</Lines>
  <Paragraphs>0</Paragraphs>
  <TotalTime>34</TotalTime>
  <ScaleCrop>false</ScaleCrop>
  <LinksUpToDate>false</LinksUpToDate>
  <CharactersWithSpaces>3154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2024-11-05T02:27:00Z</dcterms:created>
  <dc:creator>能量洁</dc:creator>
  <cp:lastModifiedBy>王洁</cp:lastModifiedBy>
  <dcterms:modified xsi:type="dcterms:W3CDTF">2025-01-14T04:13:44Z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CF3EBC9651654538A4C682B4F6E8FF81_13</vt:lpwstr>
  </property>
  <property fmtid="{D5CDD505-2E9C-101B-9397-08002B2CF9AE}" pid="4" name="KSOTemplateDocerSaveRecord">
    <vt:lpwstr>eyJoZGlkIjoiYjkxYzhiNTczYmM1NzE0N2Y1MmNjOTkzNmRmZDMyMWEiLCJ1c2VySWQiOiIxNjM5ODMxNzg0In0=</vt:lpwstr>
  </property>
</Properties>
</file>