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22F7">
      <w:pPr>
        <w:spacing w:line="600" w:lineRule="exact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A849D08">
      <w:pPr>
        <w:spacing w:line="600" w:lineRule="exact"/>
        <w:jc w:val="left"/>
        <w:outlineLvl w:val="0"/>
        <w:rPr>
          <w:rFonts w:ascii="方正小标宋简体" w:hAnsi="方正小标宋简体" w:eastAsia="方正小标宋简体" w:cs="方正小标宋简体"/>
          <w:sz w:val="40"/>
          <w:szCs w:val="36"/>
        </w:rPr>
      </w:pPr>
    </w:p>
    <w:p w14:paraId="0F46C4B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推荐申报专业技术职称“六公开”监督卡</w:t>
      </w:r>
    </w:p>
    <w:p w14:paraId="2918C22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bookmarkStart w:id="0" w:name="_GoBack"/>
      <w:bookmarkEnd w:id="0"/>
    </w:p>
    <w:p w14:paraId="4D6A4042">
      <w:pPr>
        <w:spacing w:after="48" w:afterLines="20"/>
        <w:rPr>
          <w:rFonts w:hint="eastAsia" w:ascii="宋体" w:hAnsi="宋体"/>
          <w:sz w:val="24"/>
        </w:rPr>
      </w:pPr>
    </w:p>
    <w:p w14:paraId="37F953A3">
      <w:pPr>
        <w:spacing w:after="48" w:afterLines="2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年   月   日</w:t>
      </w:r>
    </w:p>
    <w:tbl>
      <w:tblPr>
        <w:tblStyle w:val="2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1DE08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39F0E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4D5F2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4969D">
            <w:pPr>
              <w:ind w:left="-143" w:leftChars="-68" w:right="-73" w:rightChars="-35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5D071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24A87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 w14:paraId="2372A79B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FCE05C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 w14:paraId="11004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7BC5B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 w14:paraId="17485EE9"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E809CB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14:paraId="07C9B302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14:paraId="1736132F"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14:paraId="189D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5276A16"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18B29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3E0A4F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4798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0DD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3A3D1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BF03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BEA7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C104D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444CC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6267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E173C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CF758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F03CB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FFC6B0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15BAB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AA11C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8093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6723D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EA2F9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AE5070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466B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491A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25090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B00B4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974CF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C7F1CA0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22320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E0041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AB718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CF39A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C4DD1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1D14EC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5B84D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E706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7A9B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5807A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B13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4BBF9D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0BE7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8FF88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275AC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F6C83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E64BB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562DECC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18D0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7ED59E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A9085F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102415E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D6EEC52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B48CD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68EA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7C7F9">
            <w:pPr>
              <w:spacing w:line="300" w:lineRule="exact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szCs w:val="21"/>
              </w:rPr>
              <w:t>单位人事</w:t>
            </w:r>
          </w:p>
          <w:p w14:paraId="121DB73B">
            <w:pPr>
              <w:spacing w:line="300" w:lineRule="exact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CDD0D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0BAA2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83FD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48611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 w14:paraId="63B75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5EF1BD"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FD3F7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283C8E7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7969E46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3D0D8"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 w14:paraId="541A2168">
      <w:pPr>
        <w:ind w:left="1079" w:leftChars="114" w:hanging="840" w:hangingChars="3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注：1．单位人数少的由全体专业技术人员签名，人数较多的可由下属二级单位推选出一定数量的代表签名。</w:t>
      </w:r>
    </w:p>
    <w:p w14:paraId="52098996">
      <w:pPr>
        <w:ind w:firstLine="720" w:firstLine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2．未签名人员要另外注明原因。</w:t>
      </w:r>
    </w:p>
    <w:p w14:paraId="1CC53E8F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3．此卡报相应评审委员会和人事部门各一份。</w:t>
      </w:r>
    </w:p>
    <w:p w14:paraId="5B550236">
      <w:pPr>
        <w:spacing w:line="240" w:lineRule="auto"/>
        <w:jc w:val="right"/>
        <w:rPr>
          <w:sz w:val="28"/>
          <w:szCs w:val="28"/>
        </w:rPr>
      </w:pPr>
      <w:r>
        <w:rPr>
          <w:rFonts w:hint="eastAsia" w:eastAsia="黑体"/>
          <w:sz w:val="24"/>
        </w:rPr>
        <w:t>山东省人力资源和社会保障厅制</w:t>
      </w:r>
    </w:p>
    <w:p w14:paraId="073C6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jhmMjRhZWYzZjJhMGE4NDU5Zjk2NGQ4OTcwY2UifQ=="/>
  </w:docVars>
  <w:rsids>
    <w:rsidRoot w:val="00000000"/>
    <w:rsid w:val="7BA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2024-09-25T10:59:39Z</dcterms:created>
  <dc:creator>DELL</dc:creator>
  <cp:lastModifiedBy>微信用户</cp:lastModifiedBy>
  <dcterms:modified xsi:type="dcterms:W3CDTF">2024-09-25T11:00:42Z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C0C2F5D2B8224B0AA155BEB1EEAC314C_12</vt:lpwstr>
  </property>
</Properties>
</file>