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276CC"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附件2:</w:t>
      </w:r>
    </w:p>
    <w:p w14:paraId="65FE81A4">
      <w:pPr>
        <w:widowControl w:val="0"/>
        <w:kinsoku/>
        <w:autoSpaceDE/>
        <w:autoSpaceDN/>
        <w:adjustRightInd/>
        <w:snapToGrid/>
        <w:spacing w:line="640" w:lineRule="exact"/>
        <w:jc w:val="center"/>
        <w:textAlignment w:val="auto"/>
        <w:rPr>
          <w:rFonts w:hint="eastAsia" w:ascii="华文中宋" w:hAnsi="华文中宋" w:eastAsia="华文中宋" w:cs="方正小标宋简体"/>
          <w:snapToGrid/>
          <w:kern w:val="2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方正小标宋简体"/>
          <w:snapToGrid/>
          <w:kern w:val="2"/>
          <w:sz w:val="36"/>
          <w:szCs w:val="36"/>
          <w:lang w:val="en-US" w:eastAsia="zh-CN"/>
        </w:rPr>
        <w:t>第十届学生技能竞赛月</w:t>
      </w:r>
    </w:p>
    <w:p w14:paraId="0643A53D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“5G组网与维护”赛项比赛通知</w:t>
      </w:r>
    </w:p>
    <w:p w14:paraId="3069B7FF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一、赛项名称</w:t>
      </w:r>
    </w:p>
    <w:p w14:paraId="4B688C11">
      <w:pPr>
        <w:spacing w:line="360" w:lineRule="auto"/>
        <w:ind w:firstLine="480" w:firstLineChars="200"/>
        <w:rPr>
          <w:rFonts w:hint="default" w:ascii="仿宋_GB2312" w:hAnsi="Arial Narrow" w:eastAsia="仿宋_GB2312" w:cs="Arial"/>
          <w:sz w:val="24"/>
          <w:szCs w:val="28"/>
          <w:lang w:val="en-US" w:eastAsia="zh-CN"/>
        </w:rPr>
      </w:pPr>
      <w:r>
        <w:rPr>
          <w:rFonts w:hint="eastAsia" w:ascii="仿宋_GB2312" w:hAnsi="Arial Narrow" w:eastAsia="仿宋_GB2312" w:cs="Arial"/>
          <w:sz w:val="24"/>
          <w:szCs w:val="28"/>
          <w:lang w:val="en-US" w:eastAsia="zh-CN"/>
        </w:rPr>
        <w:t>5G组网与维护</w:t>
      </w:r>
    </w:p>
    <w:p w14:paraId="09C0E461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二、竞赛目的</w:t>
      </w:r>
    </w:p>
    <w:p w14:paraId="0F521DC5">
      <w:pPr>
        <w:spacing w:line="360" w:lineRule="auto"/>
        <w:ind w:firstLine="480" w:firstLineChars="200"/>
        <w:rPr>
          <w:rFonts w:hint="eastAsia" w:ascii="仿宋_GB2312" w:hAnsi="Arial Narrow" w:eastAsia="仿宋_GB2312" w:cs="Arial"/>
          <w:sz w:val="24"/>
          <w:szCs w:val="28"/>
          <w:lang w:val="en-US" w:eastAsia="zh-CN"/>
        </w:rPr>
      </w:pPr>
      <w:r>
        <w:rPr>
          <w:rFonts w:hint="eastAsia" w:ascii="仿宋_GB2312" w:hAnsi="Arial Narrow" w:eastAsia="仿宋_GB2312" w:cs="Arial"/>
          <w:sz w:val="24"/>
          <w:szCs w:val="28"/>
          <w:lang w:val="en-US" w:eastAsia="zh-CN"/>
        </w:rPr>
        <w:t>通过比赛，考察参赛学生5G公共网络</w:t>
      </w: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规划部署与开通</w:t>
      </w:r>
      <w:r>
        <w:rPr>
          <w:rFonts w:hint="eastAsia" w:ascii="仿宋_GB2312" w:hAnsi="宋体" w:eastAsia="仿宋_GB2312" w:cs="仿宋_GB2312"/>
          <w:kern w:val="0"/>
          <w:sz w:val="24"/>
          <w:szCs w:val="24"/>
          <w:lang w:eastAsia="zh-CN"/>
        </w:rPr>
        <w:t>、</w:t>
      </w: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5G公共网络运维与优化</w:t>
      </w:r>
      <w:r>
        <w:rPr>
          <w:rFonts w:hint="eastAsia" w:ascii="仿宋_GB2312" w:hAnsi="宋体" w:eastAsia="仿宋_GB2312" w:cs="仿宋_GB2312"/>
          <w:kern w:val="0"/>
          <w:sz w:val="24"/>
          <w:szCs w:val="24"/>
          <w:lang w:val="en-US" w:eastAsia="zh-CN"/>
        </w:rPr>
        <w:t>的技术能力，检验参赛学生</w:t>
      </w:r>
      <w:r>
        <w:rPr>
          <w:rFonts w:hint="eastAsia" w:ascii="仿宋_GB2312" w:hAnsi="Arial Narrow" w:eastAsia="仿宋_GB2312" w:cs="Arial"/>
          <w:sz w:val="24"/>
          <w:szCs w:val="28"/>
          <w:lang w:val="en-US" w:eastAsia="zh-CN"/>
        </w:rPr>
        <w:t>严谨细致、善于分析、团结协作等综合职业素养，培养实践能力。</w:t>
      </w:r>
      <w:r>
        <w:rPr>
          <w:rFonts w:hint="eastAsia" w:ascii="仿宋_GB2312" w:eastAsia="仿宋_GB2312"/>
          <w:sz w:val="24"/>
        </w:rPr>
        <w:t>为对接省赛、国赛选拔参赛选手；</w:t>
      </w:r>
      <w:r>
        <w:rPr>
          <w:rFonts w:hint="eastAsia" w:ascii="仿宋_GB2312" w:hAnsi="Arial Narrow" w:eastAsia="仿宋_GB2312" w:cs="Arial"/>
          <w:sz w:val="24"/>
          <w:szCs w:val="28"/>
          <w:lang w:val="en-US" w:eastAsia="zh-CN"/>
        </w:rPr>
        <w:t>推进人才培养方案的实施、教材和教学资源建设、师资队伍建设。</w:t>
      </w:r>
    </w:p>
    <w:p w14:paraId="66627A9B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  <w:lang w:val="en-US" w:eastAsia="zh-CN"/>
        </w:rPr>
        <w:t>三</w:t>
      </w:r>
      <w:r>
        <w:rPr>
          <w:rFonts w:hint="eastAsia" w:ascii="黑体" w:hAnsi="黑体" w:eastAsia="黑体"/>
          <w:sz w:val="24"/>
        </w:rPr>
        <w:t>、比赛时间及参赛方式</w:t>
      </w:r>
    </w:p>
    <w:p w14:paraId="273D9AF7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1.报名方式</w:t>
      </w:r>
    </w:p>
    <w:p w14:paraId="5F3D3625">
      <w:pPr>
        <w:spacing w:line="360" w:lineRule="auto"/>
        <w:ind w:firstLine="480" w:firstLineChars="200"/>
        <w:rPr>
          <w:rFonts w:hint="eastAsia" w:ascii="仿宋_GB2312" w:hAnsi="宋体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  <w:lang w:val="en-US" w:eastAsia="zh-CN"/>
        </w:rPr>
        <w:t>扫码加群报名，进群后修改备注为“专业、学号、姓名”。</w:t>
      </w:r>
    </w:p>
    <w:p w14:paraId="149F502E">
      <w:pPr>
        <w:pStyle w:val="2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401570" cy="3888740"/>
            <wp:effectExtent l="0" t="0" r="6350" b="12700"/>
            <wp:docPr id="1" name="图片 1" descr="bf5b1bb5120866249374e9deebb43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f5b1bb5120866249374e9deebb43e9"/>
                    <pic:cNvPicPr>
                      <a:picLocks noChangeAspect="1"/>
                    </pic:cNvPicPr>
                  </pic:nvPicPr>
                  <pic:blipFill>
                    <a:blip r:embed="rId4"/>
                    <a:srcRect l="18335" t="15066" r="18246" b="27178"/>
                    <a:stretch>
                      <a:fillRect/>
                    </a:stretch>
                  </pic:blipFill>
                  <pic:spPr>
                    <a:xfrm>
                      <a:off x="0" y="0"/>
                      <a:ext cx="2401570" cy="388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862CB">
      <w:pPr>
        <w:widowControl/>
        <w:numPr>
          <w:ilvl w:val="0"/>
          <w:numId w:val="1"/>
        </w:numPr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竞赛时间</w:t>
      </w:r>
    </w:p>
    <w:p w14:paraId="1356D625">
      <w:pPr>
        <w:pStyle w:val="2"/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 w:ascii="仿宋_GB2312" w:eastAsia="仿宋_GB2312"/>
          <w:sz w:val="24"/>
        </w:rPr>
        <w:t>2024年11月</w:t>
      </w:r>
      <w:r>
        <w:rPr>
          <w:rFonts w:hint="eastAsia" w:ascii="仿宋_GB2312" w:eastAsia="仿宋_GB2312"/>
          <w:sz w:val="24"/>
          <w:lang w:val="en-US" w:eastAsia="zh-CN"/>
        </w:rPr>
        <w:t>11</w:t>
      </w:r>
      <w:r>
        <w:rPr>
          <w:rFonts w:hint="eastAsia" w:ascii="仿宋_GB2312" w:eastAsia="仿宋_GB2312"/>
          <w:sz w:val="24"/>
        </w:rPr>
        <w:t>日</w:t>
      </w:r>
      <w:r>
        <w:rPr>
          <w:rFonts w:hint="eastAsia" w:ascii="仿宋_GB2312" w:eastAsia="仿宋_GB2312"/>
          <w:sz w:val="24"/>
          <w:lang w:val="en-US" w:eastAsia="zh-CN"/>
        </w:rPr>
        <w:t>9</w:t>
      </w:r>
      <w:r>
        <w:rPr>
          <w:rFonts w:hint="eastAsia" w:ascii="仿宋_GB2312" w:eastAsia="仿宋_GB2312"/>
          <w:sz w:val="24"/>
        </w:rPr>
        <w:t>：30，地点：</w:t>
      </w:r>
      <w:r>
        <w:rPr>
          <w:rFonts w:hint="eastAsia" w:ascii="仿宋_GB2312" w:eastAsia="仿宋_GB2312"/>
          <w:sz w:val="24"/>
          <w:lang w:val="en-US" w:eastAsia="zh-CN"/>
        </w:rPr>
        <w:t>5106</w:t>
      </w:r>
      <w:r>
        <w:rPr>
          <w:rFonts w:hint="eastAsia" w:ascii="仿宋_GB2312" w:eastAsia="仿宋_GB2312"/>
          <w:sz w:val="24"/>
        </w:rPr>
        <w:t>，若有变动会在官方群内及时通告。</w:t>
      </w:r>
    </w:p>
    <w:p w14:paraId="01B94D31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  <w:lang w:val="en-US" w:eastAsia="zh-CN"/>
        </w:rPr>
        <w:t>四</w:t>
      </w:r>
      <w:r>
        <w:rPr>
          <w:rFonts w:hint="eastAsia" w:ascii="黑体" w:hAnsi="黑体" w:eastAsia="黑体"/>
          <w:sz w:val="24"/>
        </w:rPr>
        <w:t>、参赛对象及竞赛形式</w:t>
      </w:r>
    </w:p>
    <w:p w14:paraId="7DDF4487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1</w:t>
      </w:r>
      <w:r>
        <w:rPr>
          <w:rFonts w:ascii="仿宋" w:hAnsi="仿宋" w:eastAsia="仿宋"/>
          <w:b/>
          <w:bCs/>
          <w:sz w:val="24"/>
        </w:rPr>
        <w:t>.</w:t>
      </w:r>
      <w:r>
        <w:rPr>
          <w:rFonts w:hint="eastAsia" w:ascii="仿宋" w:hAnsi="仿宋" w:eastAsia="仿宋"/>
          <w:b/>
          <w:bCs/>
          <w:sz w:val="24"/>
        </w:rPr>
        <w:t>参赛对象</w:t>
      </w:r>
    </w:p>
    <w:p w14:paraId="734CE8E7">
      <w:pPr>
        <w:pStyle w:val="2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 xml:space="preserve">    </w:t>
      </w:r>
      <w:r>
        <w:rPr>
          <w:rFonts w:hint="eastAsia" w:ascii="仿宋_GB2312" w:hAnsi="Arial Narrow" w:eastAsia="仿宋_GB2312" w:cs="Arial"/>
          <w:kern w:val="2"/>
          <w:sz w:val="24"/>
          <w:szCs w:val="28"/>
          <w:lang w:val="en-US" w:eastAsia="zh-CN" w:bidi="ar-SA"/>
        </w:rPr>
        <w:t>通信专业23级学生</w:t>
      </w:r>
    </w:p>
    <w:p w14:paraId="4E86F3E4">
      <w:pPr>
        <w:widowControl/>
        <w:numPr>
          <w:ilvl w:val="0"/>
          <w:numId w:val="2"/>
        </w:numPr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竞赛形式</w:t>
      </w:r>
    </w:p>
    <w:p w14:paraId="31221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eastAsia="仿宋_GB2312"/>
          <w:lang w:val="en-US" w:eastAsia="zh-CN"/>
        </w:rPr>
      </w:pPr>
      <w:r>
        <w:rPr>
          <w:rFonts w:hint="eastAsia" w:ascii="仿宋_GB2312" w:hAnsi="Arial Narrow" w:eastAsia="仿宋_GB2312" w:cs="Arial"/>
          <w:sz w:val="24"/>
          <w:szCs w:val="28"/>
        </w:rPr>
        <w:t>本赛项为</w:t>
      </w:r>
      <w:r>
        <w:rPr>
          <w:rFonts w:hint="eastAsia" w:ascii="仿宋_GB2312" w:hAnsi="Arial Narrow" w:eastAsia="仿宋_GB2312" w:cs="Arial"/>
          <w:sz w:val="24"/>
          <w:szCs w:val="28"/>
          <w:lang w:val="en-US" w:eastAsia="zh-CN"/>
        </w:rPr>
        <w:t>两</w:t>
      </w:r>
      <w:r>
        <w:rPr>
          <w:rFonts w:hint="eastAsia" w:ascii="仿宋_GB2312" w:hAnsi="Arial Narrow" w:eastAsia="仿宋_GB2312" w:cs="Arial"/>
          <w:sz w:val="24"/>
          <w:szCs w:val="28"/>
        </w:rPr>
        <w:t>人赛</w:t>
      </w:r>
      <w:r>
        <w:rPr>
          <w:rFonts w:hint="eastAsia" w:ascii="仿宋_GB2312" w:hAnsi="Arial Narrow" w:eastAsia="仿宋_GB2312" w:cs="Arial"/>
          <w:sz w:val="24"/>
          <w:szCs w:val="28"/>
          <w:lang w:eastAsia="zh-CN"/>
        </w:rPr>
        <w:t>。</w:t>
      </w:r>
    </w:p>
    <w:p w14:paraId="4EE52428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3.竞赛流程</w:t>
      </w:r>
    </w:p>
    <w:p w14:paraId="0BDB03A9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  <w:lang w:val="en-US" w:eastAsia="zh-CN"/>
        </w:rPr>
        <w:t>五</w:t>
      </w:r>
      <w:r>
        <w:rPr>
          <w:rFonts w:hint="eastAsia" w:ascii="黑体" w:hAnsi="黑体" w:eastAsia="黑体"/>
          <w:sz w:val="24"/>
        </w:rPr>
        <w:t>、竞赛内容</w:t>
      </w:r>
    </w:p>
    <w:tbl>
      <w:tblPr>
        <w:tblStyle w:val="5"/>
        <w:tblpPr w:leftFromText="180" w:rightFromText="180" w:vertAnchor="text" w:horzAnchor="page" w:tblpX="2040" w:tblpY="2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1"/>
        <w:gridCol w:w="2130"/>
        <w:gridCol w:w="2131"/>
      </w:tblGrid>
      <w:tr w14:paraId="04619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2130" w:type="dxa"/>
            <w:noWrap w:val="0"/>
            <w:vAlign w:val="center"/>
          </w:tcPr>
          <w:p w14:paraId="63991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模块</w:t>
            </w:r>
          </w:p>
        </w:tc>
        <w:tc>
          <w:tcPr>
            <w:tcW w:w="2131" w:type="dxa"/>
            <w:noWrap w:val="0"/>
            <w:vAlign w:val="center"/>
          </w:tcPr>
          <w:p w14:paraId="1124E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主要内容</w:t>
            </w:r>
          </w:p>
        </w:tc>
        <w:tc>
          <w:tcPr>
            <w:tcW w:w="2130" w:type="dxa"/>
            <w:noWrap w:val="0"/>
            <w:vAlign w:val="center"/>
          </w:tcPr>
          <w:p w14:paraId="695BD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比赛时长</w:t>
            </w:r>
          </w:p>
        </w:tc>
        <w:tc>
          <w:tcPr>
            <w:tcW w:w="2131" w:type="dxa"/>
            <w:noWrap w:val="0"/>
            <w:vAlign w:val="center"/>
          </w:tcPr>
          <w:p w14:paraId="30FED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分值</w:t>
            </w:r>
          </w:p>
        </w:tc>
      </w:tr>
      <w:tr w14:paraId="55D44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130" w:type="dxa"/>
            <w:noWrap w:val="0"/>
            <w:vAlign w:val="center"/>
          </w:tcPr>
          <w:p w14:paraId="12085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模块一</w:t>
            </w:r>
          </w:p>
        </w:tc>
        <w:tc>
          <w:tcPr>
            <w:tcW w:w="2131" w:type="dxa"/>
            <w:noWrap w:val="0"/>
            <w:vAlign w:val="center"/>
          </w:tcPr>
          <w:p w14:paraId="553C8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5G全网规划</w:t>
            </w:r>
          </w:p>
        </w:tc>
        <w:tc>
          <w:tcPr>
            <w:tcW w:w="2130" w:type="dxa"/>
            <w:noWrap w:val="0"/>
            <w:vAlign w:val="center"/>
          </w:tcPr>
          <w:p w14:paraId="00F61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20</w:t>
            </w:r>
          </w:p>
        </w:tc>
        <w:tc>
          <w:tcPr>
            <w:tcW w:w="2131" w:type="dxa"/>
            <w:noWrap w:val="0"/>
            <w:vAlign w:val="center"/>
          </w:tcPr>
          <w:p w14:paraId="38511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15</w:t>
            </w:r>
          </w:p>
        </w:tc>
      </w:tr>
      <w:tr w14:paraId="48453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30" w:type="dxa"/>
            <w:noWrap w:val="0"/>
            <w:vAlign w:val="center"/>
          </w:tcPr>
          <w:p w14:paraId="3FFC9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模块二</w:t>
            </w:r>
          </w:p>
        </w:tc>
        <w:tc>
          <w:tcPr>
            <w:tcW w:w="2131" w:type="dxa"/>
            <w:noWrap w:val="0"/>
            <w:vAlign w:val="center"/>
          </w:tcPr>
          <w:p w14:paraId="18FD2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5G无线网设备配置、数据配置</w:t>
            </w:r>
          </w:p>
        </w:tc>
        <w:tc>
          <w:tcPr>
            <w:tcW w:w="2130" w:type="dxa"/>
            <w:noWrap w:val="0"/>
            <w:vAlign w:val="center"/>
          </w:tcPr>
          <w:p w14:paraId="5EB3A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25</w:t>
            </w:r>
          </w:p>
        </w:tc>
        <w:tc>
          <w:tcPr>
            <w:tcW w:w="2131" w:type="dxa"/>
            <w:noWrap w:val="0"/>
            <w:vAlign w:val="center"/>
          </w:tcPr>
          <w:p w14:paraId="4698B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25</w:t>
            </w:r>
          </w:p>
        </w:tc>
      </w:tr>
      <w:tr w14:paraId="1D6DA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30" w:type="dxa"/>
            <w:noWrap w:val="0"/>
            <w:vAlign w:val="center"/>
          </w:tcPr>
          <w:p w14:paraId="0ADC4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模块三</w:t>
            </w:r>
          </w:p>
        </w:tc>
        <w:tc>
          <w:tcPr>
            <w:tcW w:w="2131" w:type="dxa"/>
            <w:noWrap w:val="0"/>
            <w:vAlign w:val="center"/>
          </w:tcPr>
          <w:p w14:paraId="459B7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5G承载网设备配置、数据配置</w:t>
            </w:r>
          </w:p>
        </w:tc>
        <w:tc>
          <w:tcPr>
            <w:tcW w:w="2130" w:type="dxa"/>
            <w:noWrap w:val="0"/>
            <w:vAlign w:val="center"/>
          </w:tcPr>
          <w:p w14:paraId="21A99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40</w:t>
            </w:r>
          </w:p>
        </w:tc>
        <w:tc>
          <w:tcPr>
            <w:tcW w:w="2131" w:type="dxa"/>
            <w:noWrap w:val="0"/>
            <w:vAlign w:val="center"/>
          </w:tcPr>
          <w:p w14:paraId="5281C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30</w:t>
            </w:r>
          </w:p>
        </w:tc>
      </w:tr>
      <w:tr w14:paraId="13662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30" w:type="dxa"/>
            <w:noWrap w:val="0"/>
            <w:vAlign w:val="center"/>
          </w:tcPr>
          <w:p w14:paraId="0CBB3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模块四</w:t>
            </w:r>
          </w:p>
        </w:tc>
        <w:tc>
          <w:tcPr>
            <w:tcW w:w="2131" w:type="dxa"/>
            <w:noWrap w:val="0"/>
            <w:vAlign w:val="center"/>
          </w:tcPr>
          <w:p w14:paraId="19F5E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5G核心网设备配置、数据配置</w:t>
            </w:r>
          </w:p>
        </w:tc>
        <w:tc>
          <w:tcPr>
            <w:tcW w:w="2130" w:type="dxa"/>
            <w:noWrap w:val="0"/>
            <w:vAlign w:val="center"/>
          </w:tcPr>
          <w:p w14:paraId="73950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35</w:t>
            </w:r>
            <w:bookmarkStart w:id="0" w:name="_GoBack"/>
            <w:bookmarkEnd w:id="0"/>
          </w:p>
        </w:tc>
        <w:tc>
          <w:tcPr>
            <w:tcW w:w="2131" w:type="dxa"/>
            <w:noWrap w:val="0"/>
            <w:vAlign w:val="center"/>
          </w:tcPr>
          <w:p w14:paraId="3E457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30</w:t>
            </w:r>
          </w:p>
        </w:tc>
      </w:tr>
      <w:tr w14:paraId="314C8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30" w:type="dxa"/>
            <w:noWrap w:val="0"/>
            <w:vAlign w:val="center"/>
          </w:tcPr>
          <w:p w14:paraId="74D94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合计</w:t>
            </w:r>
          </w:p>
        </w:tc>
        <w:tc>
          <w:tcPr>
            <w:tcW w:w="2131" w:type="dxa"/>
            <w:noWrap w:val="0"/>
            <w:vAlign w:val="center"/>
          </w:tcPr>
          <w:p w14:paraId="47793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4F069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120分钟</w:t>
            </w:r>
          </w:p>
        </w:tc>
        <w:tc>
          <w:tcPr>
            <w:tcW w:w="2131" w:type="dxa"/>
            <w:noWrap w:val="0"/>
            <w:vAlign w:val="center"/>
          </w:tcPr>
          <w:p w14:paraId="54135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100分</w:t>
            </w:r>
          </w:p>
        </w:tc>
      </w:tr>
    </w:tbl>
    <w:p w14:paraId="00D3D250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  <w:lang w:val="en-US" w:eastAsia="zh-CN"/>
        </w:rPr>
        <w:t>六</w:t>
      </w:r>
      <w:r>
        <w:rPr>
          <w:rFonts w:hint="eastAsia" w:ascii="黑体" w:hAnsi="黑体" w:eastAsia="黑体"/>
          <w:sz w:val="24"/>
        </w:rPr>
        <w:t>、比赛环境</w:t>
      </w:r>
    </w:p>
    <w:p w14:paraId="3B04DF86"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统一的比赛环境：具有</w:t>
      </w:r>
      <w:r>
        <w:rPr>
          <w:rFonts w:hint="eastAsia" w:ascii="仿宋_GB2312" w:eastAsia="仿宋_GB2312"/>
          <w:sz w:val="24"/>
          <w:lang w:val="en-US" w:eastAsia="zh-CN"/>
        </w:rPr>
        <w:t>IUV_5G公网</w:t>
      </w:r>
      <w:r>
        <w:rPr>
          <w:rFonts w:hint="eastAsia" w:ascii="仿宋_GB2312" w:eastAsia="仿宋_GB2312"/>
          <w:sz w:val="24"/>
        </w:rPr>
        <w:t>仿真平台的PC计算机。</w:t>
      </w:r>
    </w:p>
    <w:p w14:paraId="0227C0F1">
      <w:pPr>
        <w:spacing w:line="360" w:lineRule="auto"/>
        <w:ind w:firstLine="480" w:firstLineChars="200"/>
        <w:rPr>
          <w:rFonts w:hint="default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七、成绩评定与奖项设置</w:t>
      </w:r>
    </w:p>
    <w:p w14:paraId="50805A94">
      <w:pPr>
        <w:spacing w:line="360" w:lineRule="auto"/>
        <w:ind w:firstLine="480" w:firstLineChars="200"/>
        <w:rPr>
          <w:rFonts w:hint="eastAsia" w:ascii="黑体" w:hAnsi="黑体" w:eastAsia="仿宋_GB2312"/>
          <w:sz w:val="24"/>
        </w:rPr>
      </w:pPr>
      <w:r>
        <w:rPr>
          <w:rFonts w:hint="eastAsia" w:ascii="仿宋_GB2312" w:eastAsia="仿宋_GB2312"/>
          <w:sz w:val="24"/>
        </w:rPr>
        <w:t>根据比赛成绩评选出一等奖1</w:t>
      </w:r>
      <w:r>
        <w:rPr>
          <w:rFonts w:hint="eastAsia" w:ascii="仿宋_GB2312" w:eastAsia="仿宋_GB2312"/>
          <w:sz w:val="24"/>
          <w:lang w:val="en-US" w:eastAsia="zh-CN"/>
        </w:rPr>
        <w:t>队</w:t>
      </w:r>
      <w:r>
        <w:rPr>
          <w:rFonts w:hint="eastAsia" w:ascii="仿宋_GB2312" w:eastAsia="仿宋_GB2312"/>
          <w:sz w:val="24"/>
        </w:rPr>
        <w:t>、二等奖2</w:t>
      </w:r>
      <w:r>
        <w:rPr>
          <w:rFonts w:hint="eastAsia" w:ascii="仿宋_GB2312" w:eastAsia="仿宋_GB2312"/>
          <w:sz w:val="24"/>
          <w:lang w:val="en-US" w:eastAsia="zh-CN"/>
        </w:rPr>
        <w:t>队</w:t>
      </w:r>
      <w:r>
        <w:rPr>
          <w:rFonts w:hint="eastAsia" w:ascii="仿宋_GB2312" w:eastAsia="仿宋_GB2312"/>
          <w:sz w:val="24"/>
        </w:rPr>
        <w:t>、三等奖3</w:t>
      </w:r>
      <w:r>
        <w:rPr>
          <w:rFonts w:hint="eastAsia" w:ascii="仿宋_GB2312" w:eastAsia="仿宋_GB2312"/>
          <w:sz w:val="24"/>
          <w:lang w:val="en-US" w:eastAsia="zh-CN"/>
        </w:rPr>
        <w:t>队</w:t>
      </w:r>
      <w:r>
        <w:rPr>
          <w:rFonts w:hint="eastAsia" w:ascii="仿宋_GB2312" w:eastAsia="仿宋_GB2312"/>
          <w:sz w:val="24"/>
        </w:rPr>
        <w:t>等奖项，各奖项获奖队伍可获得相应的奖励，奖励标准参照学校相关办法执行。</w:t>
      </w:r>
    </w:p>
    <w:p w14:paraId="7B5976CF">
      <w:pPr>
        <w:spacing w:line="360" w:lineRule="auto"/>
        <w:ind w:firstLine="480" w:firstLineChars="200"/>
        <w:rPr>
          <w:rFonts w:hint="default" w:ascii="黑体" w:hAnsi="黑体" w:eastAsia="黑体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936E5C"/>
    <w:multiLevelType w:val="singleLevel"/>
    <w:tmpl w:val="C7936E5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ACCD994"/>
    <w:multiLevelType w:val="singleLevel"/>
    <w:tmpl w:val="CACCD99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hNWE2ZjhlMWJkOWExYTcxYjU2ODgxMzBiNzIzNjYifQ=="/>
  </w:docVars>
  <w:rsids>
    <w:rsidRoot w:val="00000000"/>
    <w:rsid w:val="087E3C5E"/>
    <w:rsid w:val="0ADD0872"/>
    <w:rsid w:val="0BF67E37"/>
    <w:rsid w:val="0FA97864"/>
    <w:rsid w:val="19EC6C6D"/>
    <w:rsid w:val="1AC86F65"/>
    <w:rsid w:val="1D3E0165"/>
    <w:rsid w:val="1FBF453A"/>
    <w:rsid w:val="21AB746C"/>
    <w:rsid w:val="223D1F4C"/>
    <w:rsid w:val="22A00653"/>
    <w:rsid w:val="232F15F4"/>
    <w:rsid w:val="24C15128"/>
    <w:rsid w:val="2D5E5392"/>
    <w:rsid w:val="3383044E"/>
    <w:rsid w:val="343E1921"/>
    <w:rsid w:val="3991089E"/>
    <w:rsid w:val="3DFB0B62"/>
    <w:rsid w:val="41E00614"/>
    <w:rsid w:val="445D7CFA"/>
    <w:rsid w:val="44E126D9"/>
    <w:rsid w:val="4C6E7F33"/>
    <w:rsid w:val="523613CE"/>
    <w:rsid w:val="57C82282"/>
    <w:rsid w:val="590A2444"/>
    <w:rsid w:val="5B467202"/>
    <w:rsid w:val="61DF4719"/>
    <w:rsid w:val="65071890"/>
    <w:rsid w:val="666E469A"/>
    <w:rsid w:val="6F5F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471</Words>
  <Characters>510</Characters>
  <Lines>0</Lines>
  <Paragraphs>0</Paragraphs>
  <TotalTime>0</TotalTime>
  <ScaleCrop>false</ScaleCrop>
  <LinksUpToDate>false</LinksUpToDate>
  <CharactersWithSpaces>519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2024-10-30T06:06:00Z</dcterms:created>
  <dc:creator>党莹</dc:creator>
  <cp:lastModifiedBy>Sharon</cp:lastModifiedBy>
  <dcterms:modified xsi:type="dcterms:W3CDTF">2024-11-05T14:03:38Z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4C667A090D2D4444922452D5E70574C5_12</vt:lpwstr>
  </property>
</Properties>
</file>