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254A0" w14:textId="43891D63" w:rsidR="00DB1B2E" w:rsidRDefault="009B10C3">
      <w:pPr>
        <w:jc w:val="center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西外环垃圾场拆除及室外部分公共设施维修养护</w:t>
      </w:r>
      <w:r w:rsidR="00CA3C51">
        <w:rPr>
          <w:rFonts w:ascii="宋体" w:hAnsi="宋体" w:cs="宋体" w:hint="eastAsia"/>
          <w:sz w:val="30"/>
          <w:szCs w:val="30"/>
        </w:rPr>
        <w:t>需求明细</w:t>
      </w:r>
    </w:p>
    <w:tbl>
      <w:tblPr>
        <w:tblpPr w:leftFromText="180" w:rightFromText="180" w:vertAnchor="page" w:horzAnchor="page" w:tblpX="1505" w:tblpY="2934"/>
        <w:tblOverlap w:val="never"/>
        <w:tblW w:w="50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2241"/>
        <w:gridCol w:w="4428"/>
        <w:gridCol w:w="1444"/>
        <w:gridCol w:w="784"/>
        <w:gridCol w:w="747"/>
        <w:gridCol w:w="1333"/>
        <w:gridCol w:w="870"/>
        <w:gridCol w:w="1578"/>
      </w:tblGrid>
      <w:tr w:rsidR="00DB1B2E" w14:paraId="2DFCB351" w14:textId="77777777">
        <w:trPr>
          <w:trHeight w:val="31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C854A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DCFEB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0E7A6" w14:textId="77777777" w:rsidR="00DB1B2E" w:rsidRDefault="009B10C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工艺与参数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8FF2C" w14:textId="77777777" w:rsidR="00DB1B2E" w:rsidRDefault="009B10C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757E7" w14:textId="77777777" w:rsidR="00DB1B2E" w:rsidRDefault="009B10C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BFDB5" w14:textId="77777777" w:rsidR="00DB1B2E" w:rsidRDefault="009B10C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F25A3" w14:textId="77777777" w:rsidR="00DB1B2E" w:rsidRDefault="009B10C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41E2B" w14:textId="77777777" w:rsidR="00DB1B2E" w:rsidRDefault="009B10C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小计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20516" w14:textId="77777777" w:rsidR="00DB1B2E" w:rsidRDefault="009B10C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DB1B2E" w14:paraId="0ABE8593" w14:textId="77777777">
        <w:trPr>
          <w:trHeight w:val="627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CBE41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83A02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实训楼西侧现有垃圾转运场改造</w:t>
            </w:r>
          </w:p>
        </w:tc>
        <w:tc>
          <w:tcPr>
            <w:tcW w:w="1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21B80" w14:textId="77777777" w:rsidR="00DB1B2E" w:rsidRDefault="009B10C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拆除</w:t>
            </w:r>
            <w:r>
              <w:rPr>
                <w:rFonts w:ascii="宋体" w:hAnsi="宋体" w:cs="宋体" w:hint="eastAsia"/>
                <w:sz w:val="24"/>
                <w:szCs w:val="24"/>
              </w:rPr>
              <w:t>实训楼西侧现有垃圾转运场地为</w:t>
            </w:r>
            <w:r>
              <w:rPr>
                <w:rFonts w:ascii="宋体" w:hAnsi="宋体" w:cs="宋体" w:hint="eastAsia"/>
                <w:sz w:val="24"/>
                <w:szCs w:val="24"/>
              </w:rPr>
              <w:t>12.2*10</w:t>
            </w:r>
            <w:r>
              <w:rPr>
                <w:rFonts w:ascii="宋体" w:hAnsi="宋体" w:cs="宋体" w:hint="eastAsia"/>
                <w:sz w:val="24"/>
                <w:szCs w:val="24"/>
              </w:rPr>
              <w:t>米，</w:t>
            </w:r>
            <w:r>
              <w:rPr>
                <w:rFonts w:ascii="宋体" w:hAnsi="宋体" w:cs="宋体" w:hint="eastAsia"/>
                <w:sz w:val="24"/>
                <w:szCs w:val="24"/>
              </w:rPr>
              <w:t>转移安装在中水站东侧水泥路北段新建为</w:t>
            </w:r>
            <w:r>
              <w:rPr>
                <w:rFonts w:ascii="宋体" w:hAnsi="宋体" w:cs="宋体" w:hint="eastAsia"/>
                <w:sz w:val="24"/>
                <w:szCs w:val="24"/>
              </w:rPr>
              <w:t>4*3</w:t>
            </w:r>
            <w:r>
              <w:rPr>
                <w:rFonts w:ascii="宋体" w:hAnsi="宋体" w:cs="宋体" w:hint="eastAsia"/>
                <w:sz w:val="24"/>
                <w:szCs w:val="24"/>
              </w:rPr>
              <w:t>米</w:t>
            </w:r>
            <w:r>
              <w:rPr>
                <w:rFonts w:ascii="宋体" w:hAnsi="宋体" w:cs="宋体" w:hint="eastAsia"/>
                <w:sz w:val="24"/>
                <w:szCs w:val="24"/>
              </w:rPr>
              <w:t>四周除进出门外增加彩钢瓦挡墙，挡墙高度从地面量起高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米，地面上方及顶下方各预留高度</w:t>
            </w:r>
            <w:r>
              <w:rPr>
                <w:rFonts w:ascii="宋体" w:hAnsi="宋体" w:cs="宋体" w:hint="eastAsia"/>
                <w:sz w:val="24"/>
                <w:szCs w:val="24"/>
              </w:rPr>
              <w:t>0.3</w:t>
            </w:r>
            <w:r>
              <w:rPr>
                <w:rFonts w:ascii="宋体" w:hAnsi="宋体" w:cs="宋体" w:hint="eastAsia"/>
                <w:sz w:val="24"/>
                <w:szCs w:val="24"/>
              </w:rPr>
              <w:t>米通风窗，通风窗处用密度不大于</w:t>
            </w:r>
            <w:r>
              <w:rPr>
                <w:rFonts w:ascii="宋体" w:hAnsi="宋体" w:cs="宋体" w:hint="eastAsia"/>
                <w:sz w:val="24"/>
                <w:szCs w:val="24"/>
              </w:rPr>
              <w:t>50*50mm</w:t>
            </w:r>
            <w:r>
              <w:rPr>
                <w:rFonts w:ascii="宋体" w:hAnsi="宋体" w:cs="宋体" w:hint="eastAsia"/>
                <w:sz w:val="24"/>
                <w:szCs w:val="24"/>
              </w:rPr>
              <w:t>铁板压制菱形铁丝网围挡</w:t>
            </w:r>
            <w:r>
              <w:rPr>
                <w:rFonts w:ascii="宋体" w:hAnsi="宋体" w:cs="宋体" w:hint="eastAsia"/>
                <w:sz w:val="24"/>
                <w:szCs w:val="24"/>
              </w:rPr>
              <w:t>.2.</w:t>
            </w:r>
          </w:p>
          <w:p w14:paraId="6A80A696" w14:textId="77777777" w:rsidR="00DB1B2E" w:rsidRDefault="009B10C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垃圾转运场</w:t>
            </w:r>
            <w:r>
              <w:rPr>
                <w:rFonts w:ascii="宋体" w:hAnsi="宋体" w:cs="宋体" w:hint="eastAsia"/>
                <w:sz w:val="24"/>
                <w:szCs w:val="24"/>
              </w:rPr>
              <w:t>剩余钢管材料用于西侧绿化垃圾池一周立柱（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米高</w:t>
            </w:r>
            <w:r>
              <w:rPr>
                <w:rFonts w:ascii="宋体" w:hAnsi="宋体" w:cs="宋体" w:hint="eastAsia"/>
                <w:sz w:val="24"/>
                <w:szCs w:val="24"/>
              </w:rPr>
              <w:t>）与入口（入口；长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米</w:t>
            </w:r>
            <w:r>
              <w:rPr>
                <w:rFonts w:ascii="宋体" w:hAnsi="宋体" w:cs="宋体" w:hint="eastAsia"/>
                <w:sz w:val="24"/>
                <w:szCs w:val="24"/>
              </w:rPr>
              <w:t>*</w:t>
            </w:r>
            <w:r>
              <w:rPr>
                <w:rFonts w:ascii="宋体" w:hAnsi="宋体" w:cs="宋体" w:hint="eastAsia"/>
                <w:sz w:val="24"/>
                <w:szCs w:val="24"/>
              </w:rPr>
              <w:t>高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米</w:t>
            </w:r>
            <w:r>
              <w:rPr>
                <w:rFonts w:ascii="宋体" w:hAnsi="宋体" w:cs="宋体" w:hint="eastAsia"/>
                <w:sz w:val="24"/>
                <w:szCs w:val="24"/>
              </w:rPr>
              <w:t>）一周</w:t>
            </w:r>
            <w:r>
              <w:rPr>
                <w:rFonts w:ascii="宋体" w:hAnsi="宋体" w:cs="宋体" w:hint="eastAsia"/>
                <w:sz w:val="24"/>
                <w:szCs w:val="24"/>
              </w:rPr>
              <w:t>用密度不大于</w:t>
            </w:r>
            <w:r>
              <w:rPr>
                <w:rFonts w:ascii="宋体" w:hAnsi="宋体" w:cs="宋体" w:hint="eastAsia"/>
                <w:sz w:val="24"/>
                <w:szCs w:val="24"/>
              </w:rPr>
              <w:t>50*50mm</w:t>
            </w:r>
            <w:r>
              <w:rPr>
                <w:rFonts w:ascii="宋体" w:hAnsi="宋体" w:cs="宋体" w:hint="eastAsia"/>
                <w:sz w:val="24"/>
                <w:szCs w:val="24"/>
              </w:rPr>
              <w:t>铁丝网围挡</w:t>
            </w:r>
            <w:r>
              <w:rPr>
                <w:rFonts w:ascii="宋体" w:hAnsi="宋体" w:cs="宋体" w:hint="eastAsia"/>
                <w:sz w:val="24"/>
                <w:szCs w:val="24"/>
              </w:rPr>
              <w:t>.</w:t>
            </w:r>
          </w:p>
          <w:p w14:paraId="58D7CF3D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14330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</w:t>
            </w:r>
            <w:r>
              <w:rPr>
                <w:rFonts w:ascii="宋体" w:hAnsi="宋体" w:cs="宋体" w:hint="eastAsia"/>
                <w:sz w:val="24"/>
                <w:szCs w:val="24"/>
              </w:rPr>
              <w:t>垃圾转运场</w:t>
            </w:r>
            <w:r>
              <w:rPr>
                <w:rFonts w:ascii="宋体" w:hAnsi="宋体" w:cs="宋体" w:hint="eastAsia"/>
                <w:sz w:val="24"/>
                <w:szCs w:val="24"/>
              </w:rPr>
              <w:t>拆除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9C21E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B3E93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4E575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805EB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25B74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含辅材</w:t>
            </w:r>
          </w:p>
        </w:tc>
      </w:tr>
      <w:tr w:rsidR="00DB1B2E" w14:paraId="504EE69B" w14:textId="77777777">
        <w:trPr>
          <w:trHeight w:val="716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92DAA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929C0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06DD9" w14:textId="77777777" w:rsidR="00DB1B2E" w:rsidRDefault="00DB1B2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B37E0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中水站东新组装焊接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B643D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12FE8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E307D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73B77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3F497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含辅材</w:t>
            </w:r>
          </w:p>
        </w:tc>
      </w:tr>
      <w:tr w:rsidR="00DB1B2E" w14:paraId="4230004A" w14:textId="77777777">
        <w:trPr>
          <w:trHeight w:val="317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78E20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C3A18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AE507" w14:textId="77777777" w:rsidR="00DB1B2E" w:rsidRDefault="00DB1B2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CE3E9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中水站东新组装地面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F0448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平方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3648B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1000E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D465B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FFAA4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地面打混凝土</w:t>
            </w:r>
            <w:r>
              <w:rPr>
                <w:rFonts w:ascii="宋体" w:hAnsi="宋体" w:cs="宋体" w:hint="eastAsia"/>
                <w:sz w:val="24"/>
                <w:szCs w:val="24"/>
              </w:rPr>
              <w:t>20mm</w:t>
            </w: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sz w:val="24"/>
                <w:szCs w:val="24"/>
              </w:rPr>
              <w:t>c25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</w:tr>
      <w:tr w:rsidR="00DB1B2E" w14:paraId="2DA9F5B7" w14:textId="77777777">
        <w:trPr>
          <w:trHeight w:val="1038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F17D7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C6CE5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91963" w14:textId="77777777" w:rsidR="00DB1B2E" w:rsidRDefault="00DB1B2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96D0C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绿环垃圾池安装施工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65705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E6D79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13FCC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8CB88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4000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F3637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挖基桩，水泥浇筑（</w:t>
            </w:r>
            <w:r>
              <w:rPr>
                <w:rFonts w:ascii="宋体" w:hAnsi="宋体" w:cs="宋体" w:hint="eastAsia"/>
                <w:sz w:val="24"/>
                <w:szCs w:val="24"/>
              </w:rPr>
              <w:t>0.5*0.5*0.5</w:t>
            </w:r>
            <w:r>
              <w:rPr>
                <w:rFonts w:ascii="宋体" w:hAnsi="宋体" w:cs="宋体" w:hint="eastAsia"/>
                <w:sz w:val="24"/>
                <w:szCs w:val="24"/>
              </w:rPr>
              <w:t>米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</w:tr>
      <w:tr w:rsidR="00DB1B2E" w14:paraId="51E86902" w14:textId="77777777">
        <w:trPr>
          <w:trHeight w:hRule="exact" w:val="995"/>
        </w:trPr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7C0DC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B498F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F51DC" w14:textId="77777777" w:rsidR="00DB1B2E" w:rsidRDefault="00DB1B2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4FF14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绿环垃圾池安装施工材料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F8EE1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2114C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AFC6D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2DBCC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FC79C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铁丝网等（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米高</w:t>
            </w:r>
            <w:r>
              <w:rPr>
                <w:rFonts w:ascii="宋体" w:hAnsi="宋体" w:cs="宋体" w:hint="eastAsia"/>
                <w:sz w:val="24"/>
                <w:szCs w:val="24"/>
              </w:rPr>
              <w:t>2.5mm</w:t>
            </w:r>
            <w:r>
              <w:rPr>
                <w:rFonts w:ascii="宋体" w:hAnsi="宋体" w:cs="宋体" w:hint="eastAsia"/>
                <w:sz w:val="24"/>
                <w:szCs w:val="24"/>
              </w:rPr>
              <w:t>粗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</w:tr>
      <w:tr w:rsidR="00DB1B2E" w14:paraId="589E60CF" w14:textId="77777777">
        <w:trPr>
          <w:trHeight w:hRule="exact" w:val="62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F1394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5062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学生公寓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sz w:val="24"/>
                <w:szCs w:val="24"/>
              </w:rPr>
              <w:t>号北，小公园内木凳刷漆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F5B7A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打磨刷桐油两遍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8ED71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A3E3A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4D052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5F2B8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6F5DC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3760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E9220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B1B2E" w14:paraId="0BC15E7C" w14:textId="77777777">
        <w:trPr>
          <w:trHeight w:hRule="exact" w:val="62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85BCE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6A18" w14:textId="77777777" w:rsidR="00DB1B2E" w:rsidRDefault="009B10C3">
            <w:pPr>
              <w:tabs>
                <w:tab w:val="left" w:pos="365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紫藤长廊木凳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6165F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打磨刷桐油两遍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FA954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509D1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7F592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8A0A5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39823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A6C02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B1B2E" w14:paraId="51F27FBD" w14:textId="77777777">
        <w:trPr>
          <w:trHeight w:hRule="exact" w:val="47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5B73C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F8A3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篮球场洗手池拆除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A6FEC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拆除洗手池，垃圾外运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27F7D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DDA5E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24C2C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B7611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A4C79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CC589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B1B2E" w14:paraId="49E382C5" w14:textId="77777777">
        <w:trPr>
          <w:trHeight w:hRule="exact" w:val="62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99843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5F48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卫生室北桥大理石横梁维修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E4498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更换断裂横梁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7F24F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4DC4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18EF3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3CCAB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150AF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C913A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B1B2E" w14:paraId="56F83D86" w14:textId="77777777">
        <w:trPr>
          <w:trHeight w:hRule="exact" w:val="62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90966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EEB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E7214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38E46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4FA8A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5EA2C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27B32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61199" w14:textId="77777777" w:rsidR="00DB1B2E" w:rsidRDefault="009B10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0" w:name="OLE_LINK1"/>
            <w:bookmarkStart w:id="1" w:name="_GoBack"/>
            <w:r>
              <w:rPr>
                <w:rFonts w:ascii="宋体" w:hAnsi="宋体" w:cs="宋体" w:hint="eastAsia"/>
                <w:sz w:val="24"/>
                <w:szCs w:val="24"/>
              </w:rPr>
              <w:t>24160</w:t>
            </w:r>
            <w:bookmarkEnd w:id="0"/>
            <w:bookmarkEnd w:id="1"/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0C950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B1B2E" w14:paraId="23DEBA8F" w14:textId="77777777">
        <w:trPr>
          <w:trHeight w:val="1041"/>
        </w:trPr>
        <w:tc>
          <w:tcPr>
            <w:tcW w:w="217" w:type="pct"/>
          </w:tcPr>
          <w:p w14:paraId="46512D86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1AD449B8" w14:textId="77777777" w:rsidR="00DB1B2E" w:rsidRDefault="00DB1B2E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6" w:type="pct"/>
            <w:vAlign w:val="center"/>
          </w:tcPr>
          <w:p w14:paraId="621A9454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20D1497A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14:paraId="7D39B57F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14:paraId="5C1A6EB6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14:paraId="6605594A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11BE47F8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E30EB6" w14:textId="77777777" w:rsidR="00DB1B2E" w:rsidRDefault="00DB1B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423255A" w14:textId="77777777" w:rsidR="00DB1B2E" w:rsidRDefault="00DB1B2E"/>
    <w:p w14:paraId="18383F3B" w14:textId="77777777" w:rsidR="00DB1B2E" w:rsidRDefault="00DB1B2E">
      <w:pPr>
        <w:tabs>
          <w:tab w:val="left" w:pos="2061"/>
        </w:tabs>
        <w:ind w:firstLineChars="600" w:firstLine="1320"/>
        <w:rPr>
          <w:sz w:val="22"/>
          <w:szCs w:val="22"/>
        </w:rPr>
      </w:pPr>
    </w:p>
    <w:sectPr w:rsidR="00DB1B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D9253" w14:textId="77777777" w:rsidR="009B10C3" w:rsidRDefault="009B10C3" w:rsidP="00CA3C51">
      <w:r>
        <w:separator/>
      </w:r>
    </w:p>
  </w:endnote>
  <w:endnote w:type="continuationSeparator" w:id="0">
    <w:p w14:paraId="7E5AF125" w14:textId="77777777" w:rsidR="009B10C3" w:rsidRDefault="009B10C3" w:rsidP="00CA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7D319" w14:textId="77777777" w:rsidR="009B10C3" w:rsidRDefault="009B10C3" w:rsidP="00CA3C51">
      <w:r>
        <w:separator/>
      </w:r>
    </w:p>
  </w:footnote>
  <w:footnote w:type="continuationSeparator" w:id="0">
    <w:p w14:paraId="718E6C87" w14:textId="77777777" w:rsidR="009B10C3" w:rsidRDefault="009B10C3" w:rsidP="00CA3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DAF638"/>
    <w:multiLevelType w:val="singleLevel"/>
    <w:tmpl w:val="93DAF63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Yzg0YTkwNGU5NDA1NjllMzZkNGY5YTI2NmFiMTQifQ=="/>
  </w:docVars>
  <w:rsids>
    <w:rsidRoot w:val="304904D9"/>
    <w:rsid w:val="00005954"/>
    <w:rsid w:val="009B10C3"/>
    <w:rsid w:val="00CA3C51"/>
    <w:rsid w:val="00DB1B2E"/>
    <w:rsid w:val="304904D9"/>
    <w:rsid w:val="33DC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66C92E-D241-4CF5-AD07-18235AD3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3C5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CA3C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A3C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3</cp:revision>
  <dcterms:created xsi:type="dcterms:W3CDTF">2025-04-23T04:09:00Z</dcterms:created>
  <dcterms:modified xsi:type="dcterms:W3CDTF">2025-04-27T00:48:00Z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81C8D0ABC72F4C78A494FEF369467988_13</vt:lpwstr>
  </property>
  <property fmtid="{D5CDD505-2E9C-101B-9397-08002B2CF9AE}" pid="4" name="KSOTemplateDocerSaveRecord">
    <vt:lpwstr>eyJoZGlkIjoiOWQ4MTIyZGY0OTIyMmU0ZDVmNjlmMDY2Yzc0NmU0MTIiLCJ1c2VySWQiOiI0MzI3ODU2NzkifQ==</vt:lpwstr>
  </property>
</Properties>
</file>