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附件1</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widowControl/>
        <w:kinsoku w:val="0"/>
        <w:autoSpaceDE w:val="0"/>
        <w:autoSpaceDN w:val="0"/>
        <w:adjustRightInd w:val="0"/>
        <w:snapToGrid w:val="0"/>
        <w:spacing w:before="177" w:line="231" w:lineRule="auto"/>
        <w:ind w:left="2994" w:right="1617" w:hanging="693"/>
        <w:jc w:val="left"/>
        <w:textAlignment w:val="baseline"/>
        <w:rPr>
          <w:rFonts w:hint="eastAsia" w:ascii="华文中宋" w:hAnsi="华文中宋" w:eastAsia="华文中宋" w:cs="华文中宋"/>
          <w:snapToGrid w:val="0"/>
          <w:color w:val="000000"/>
          <w:spacing w:val="-6"/>
          <w:kern w:val="0"/>
          <w:sz w:val="48"/>
          <w:szCs w:val="48"/>
          <w:lang w:eastAsia="en-US"/>
        </w:rPr>
      </w:pPr>
      <w:r>
        <w:rPr>
          <w:rFonts w:hint="eastAsia" w:ascii="华文中宋" w:hAnsi="华文中宋" w:eastAsia="华文中宋" w:cs="华文中宋"/>
          <w:snapToGrid w:val="0"/>
          <w:color w:val="000000"/>
          <w:spacing w:val="-6"/>
          <w:kern w:val="0"/>
          <w:sz w:val="48"/>
          <w:szCs w:val="48"/>
          <w:lang w:val="en-US" w:eastAsia="zh-CN"/>
        </w:rPr>
        <w:t>山东电子职业技术</w:t>
      </w:r>
      <w:r>
        <w:rPr>
          <w:rFonts w:hint="eastAsia" w:ascii="华文中宋" w:hAnsi="华文中宋" w:eastAsia="华文中宋" w:cs="华文中宋"/>
          <w:snapToGrid w:val="0"/>
          <w:color w:val="000000"/>
          <w:spacing w:val="-6"/>
          <w:kern w:val="0"/>
          <w:sz w:val="48"/>
          <w:szCs w:val="48"/>
          <w:lang w:eastAsia="en-US"/>
        </w:rPr>
        <w:t>学院</w:t>
      </w:r>
    </w:p>
    <w:p>
      <w:pPr>
        <w:widowControl/>
        <w:kinsoku w:val="0"/>
        <w:autoSpaceDE w:val="0"/>
        <w:autoSpaceDN w:val="0"/>
        <w:adjustRightInd w:val="0"/>
        <w:snapToGrid w:val="0"/>
        <w:spacing w:before="177" w:line="231" w:lineRule="auto"/>
        <w:ind w:right="1617" w:firstLine="2808" w:firstLineChars="600"/>
        <w:jc w:val="left"/>
        <w:textAlignment w:val="baseline"/>
        <w:rPr>
          <w:rFonts w:hint="eastAsia" w:ascii="华文中宋" w:hAnsi="华文中宋" w:eastAsia="华文中宋" w:cs="华文中宋"/>
          <w:snapToGrid w:val="0"/>
          <w:color w:val="000000"/>
          <w:spacing w:val="-6"/>
          <w:kern w:val="0"/>
          <w:sz w:val="48"/>
          <w:szCs w:val="48"/>
          <w:lang w:eastAsia="en-US"/>
        </w:rPr>
      </w:pPr>
      <w:r>
        <w:rPr>
          <w:rFonts w:hint="eastAsia" w:ascii="华文中宋" w:hAnsi="华文中宋" w:eastAsia="华文中宋" w:cs="华文中宋"/>
          <w:snapToGrid w:val="0"/>
          <w:color w:val="000000"/>
          <w:spacing w:val="-6"/>
          <w:kern w:val="0"/>
          <w:sz w:val="48"/>
          <w:szCs w:val="48"/>
          <w:lang w:eastAsia="en-US"/>
        </w:rPr>
        <w:t>“</w:t>
      </w:r>
      <w:r>
        <w:rPr>
          <w:rFonts w:hint="eastAsia" w:ascii="华文中宋" w:hAnsi="华文中宋" w:eastAsia="华文中宋" w:cs="华文中宋"/>
          <w:snapToGrid w:val="0"/>
          <w:color w:val="000000"/>
          <w:spacing w:val="-6"/>
          <w:kern w:val="0"/>
          <w:sz w:val="48"/>
          <w:szCs w:val="48"/>
          <w:lang w:eastAsia="zh-CN"/>
        </w:rPr>
        <w:t>金课</w:t>
      </w:r>
      <w:r>
        <w:rPr>
          <w:rFonts w:hint="eastAsia" w:ascii="华文中宋" w:hAnsi="华文中宋" w:eastAsia="华文中宋" w:cs="华文中宋"/>
          <w:snapToGrid w:val="0"/>
          <w:color w:val="000000"/>
          <w:spacing w:val="-6"/>
          <w:kern w:val="0"/>
          <w:sz w:val="48"/>
          <w:szCs w:val="48"/>
          <w:lang w:eastAsia="en-US"/>
        </w:rPr>
        <w:t>”申报书</w:t>
      </w:r>
    </w:p>
    <w:p>
      <w:pPr>
        <w:rPr>
          <w:rFonts w:hint="eastAsia" w:eastAsia="楷体_GB2312"/>
          <w:sz w:val="28"/>
        </w:rPr>
      </w:pPr>
    </w:p>
    <w:p>
      <w:pPr>
        <w:rPr>
          <w:rFonts w:hint="eastAsia" w:eastAsia="楷体_GB2312"/>
          <w:sz w:val="28"/>
        </w:rPr>
      </w:pPr>
      <w:bookmarkStart w:id="2" w:name="_GoBack"/>
      <w:bookmarkEnd w:id="2"/>
    </w:p>
    <w:p>
      <w:pPr>
        <w:rPr>
          <w:rFonts w:hint="eastAsia" w:eastAsia="楷体_GB2312"/>
          <w:sz w:val="28"/>
        </w:rPr>
      </w:pPr>
    </w:p>
    <w:p>
      <w:pPr>
        <w:rPr>
          <w:rFonts w:hint="eastAsia" w:eastAsia="楷体_GB2312"/>
          <w:sz w:val="28"/>
        </w:rPr>
      </w:pPr>
    </w:p>
    <w:p>
      <w:pPr>
        <w:rPr>
          <w:rFonts w:hint="eastAsia" w:eastAsia="楷体_GB2312"/>
          <w:sz w:val="28"/>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80" w:firstLineChars="600"/>
        <w:textAlignment w:val="baseline"/>
        <w:rPr>
          <w:rFonts w:eastAsia="楷体_GB2312"/>
          <w:sz w:val="28"/>
        </w:rPr>
      </w:pPr>
      <w:r>
        <w:rPr>
          <w:rFonts w:hint="eastAsia" w:eastAsia="楷体_GB2312"/>
          <w:sz w:val="28"/>
        </w:rPr>
        <w:t>申 报 类 型：</w:t>
      </w:r>
      <w:r>
        <w:rPr>
          <w:rFonts w:hint="eastAsia" w:ascii="楷体_GB2312" w:eastAsia="楷体_GB2312"/>
          <w:sz w:val="28"/>
        </w:rPr>
        <w:t>○</w:t>
      </w:r>
      <w:r>
        <w:rPr>
          <w:rFonts w:hint="eastAsia" w:eastAsia="楷体_GB2312"/>
          <w:sz w:val="28"/>
        </w:rPr>
        <w:t>线下课程</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3500" w:firstLineChars="1250"/>
        <w:textAlignment w:val="baseline"/>
        <w:rPr>
          <w:rFonts w:eastAsia="楷体_GB2312"/>
          <w:sz w:val="28"/>
        </w:rPr>
      </w:pPr>
      <w:r>
        <w:rPr>
          <w:rFonts w:hint="eastAsia" w:ascii="楷体_GB2312" w:eastAsia="楷体_GB2312"/>
          <w:sz w:val="28"/>
        </w:rPr>
        <w:t>○</w:t>
      </w:r>
      <w:r>
        <w:rPr>
          <w:rFonts w:hint="eastAsia" w:eastAsia="楷体_GB2312"/>
          <w:sz w:val="28"/>
        </w:rPr>
        <w:t>线上线下混合式课程</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80" w:firstLineChars="600"/>
        <w:textAlignment w:val="baseline"/>
        <w:rPr>
          <w:rFonts w:eastAsia="楷体_GB2312"/>
          <w:sz w:val="28"/>
        </w:rPr>
      </w:pPr>
      <w:r>
        <w:rPr>
          <w:rFonts w:hint="eastAsia" w:eastAsia="楷体_GB2312"/>
          <w:sz w:val="28"/>
        </w:rPr>
        <w:t>课 程 名 称</w:t>
      </w:r>
      <w:r>
        <w:rPr>
          <w:rFonts w:hint="eastAsia" w:eastAsia="楷体_GB2312"/>
          <w:sz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80" w:firstLineChars="600"/>
        <w:textAlignment w:val="baseline"/>
        <w:rPr>
          <w:rFonts w:eastAsia="楷体_GB2312"/>
          <w:sz w:val="28"/>
          <w:u w:val="single"/>
        </w:rPr>
      </w:pPr>
      <w:r>
        <w:rPr>
          <w:rFonts w:hint="eastAsia" w:eastAsia="楷体_GB2312"/>
          <w:sz w:val="28"/>
        </w:rPr>
        <w:t xml:space="preserve">申 报 </w:t>
      </w:r>
      <w:r>
        <w:rPr>
          <w:rFonts w:hint="eastAsia" w:eastAsia="楷体_GB2312"/>
          <w:sz w:val="28"/>
          <w:lang w:val="en-US" w:eastAsia="zh-CN"/>
        </w:rPr>
        <w:t xml:space="preserve">系部 </w:t>
      </w:r>
      <w:r>
        <w:rPr>
          <w:rFonts w:hint="eastAsia" w:eastAsia="楷体_GB2312"/>
          <w:sz w:val="28"/>
          <w:u w:val="single"/>
        </w:rPr>
        <w:t xml:space="preserve">                       </w:t>
      </w:r>
      <w:r>
        <w:rPr>
          <w:rFonts w:hint="eastAsia" w:eastAsia="楷体_GB2312"/>
          <w:sz w:val="28"/>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80" w:firstLineChars="600"/>
        <w:textAlignment w:val="baseline"/>
        <w:rPr>
          <w:rFonts w:eastAsia="楷体_GB2312"/>
          <w:sz w:val="28"/>
        </w:rPr>
      </w:pPr>
      <w:r>
        <w:rPr>
          <w:rFonts w:hint="eastAsia" w:eastAsia="楷体_GB2312"/>
          <w:sz w:val="28"/>
        </w:rPr>
        <w:t>负   责  人</w:t>
      </w:r>
      <w:r>
        <w:rPr>
          <w:rFonts w:hint="eastAsia" w:eastAsia="楷体_GB2312"/>
          <w:sz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80" w:firstLineChars="600"/>
        <w:textAlignment w:val="baseline"/>
        <w:rPr>
          <w:rFonts w:eastAsia="楷体_GB2312"/>
          <w:sz w:val="28"/>
          <w:u w:val="single"/>
        </w:rPr>
      </w:pPr>
      <w:r>
        <w:rPr>
          <w:rFonts w:hint="eastAsia" w:eastAsia="楷体_GB2312"/>
          <w:sz w:val="28"/>
        </w:rPr>
        <w:t>手 机 号 码</w:t>
      </w:r>
      <w:r>
        <w:rPr>
          <w:rFonts w:hint="eastAsia" w:eastAsia="楷体_GB2312"/>
          <w:sz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80" w:firstLineChars="600"/>
        <w:textAlignment w:val="baseline"/>
        <w:rPr>
          <w:rFonts w:eastAsia="楷体_GB2312"/>
          <w:sz w:val="28"/>
        </w:rPr>
      </w:pPr>
      <w:r>
        <w:rPr>
          <w:rFonts w:hint="eastAsia" w:eastAsia="楷体_GB2312"/>
          <w:sz w:val="28"/>
        </w:rPr>
        <w:t>电 子 邮 件</w:t>
      </w:r>
      <w:r>
        <w:rPr>
          <w:rFonts w:hint="eastAsia" w:eastAsia="楷体_GB2312"/>
          <w:sz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80" w:firstLineChars="600"/>
        <w:textAlignment w:val="baseline"/>
        <w:rPr>
          <w:rFonts w:hint="eastAsia" w:ascii="宋体" w:hAnsi="宋体" w:eastAsia="楷体_GB2312"/>
          <w:b/>
          <w:sz w:val="32"/>
        </w:rPr>
      </w:pPr>
      <w:r>
        <w:rPr>
          <w:rFonts w:hint="eastAsia" w:eastAsia="楷体_GB2312"/>
          <w:sz w:val="28"/>
        </w:rPr>
        <w:t>申 报 日 期</w:t>
      </w:r>
      <w:r>
        <w:rPr>
          <w:rFonts w:hint="eastAsia" w:eastAsia="楷体_GB2312"/>
          <w:sz w:val="28"/>
          <w:u w:val="single"/>
        </w:rPr>
        <w:t xml:space="preserve">                   </w:t>
      </w:r>
      <w:r>
        <w:rPr>
          <w:rFonts w:hint="eastAsia" w:eastAsia="楷体_GB2312"/>
          <w:sz w:val="28"/>
          <w:u w:val="single"/>
          <w:lang w:val="en-US" w:eastAsia="zh-CN"/>
        </w:rPr>
        <w:t xml:space="preserve"> </w:t>
      </w:r>
      <w:r>
        <w:rPr>
          <w:rFonts w:hint="eastAsia" w:eastAsia="楷体_GB2312"/>
          <w:sz w:val="28"/>
          <w:u w:val="single"/>
        </w:rPr>
        <w:t xml:space="preserve">    </w:t>
      </w:r>
    </w:p>
    <w:p>
      <w:pPr>
        <w:jc w:val="both"/>
        <w:rPr>
          <w:rFonts w:hint="eastAsia" w:ascii="宋体" w:hAnsi="宋体" w:eastAsia="楷体_GB2312"/>
          <w:b/>
          <w:sz w:val="32"/>
        </w:rPr>
      </w:pPr>
    </w:p>
    <w:p>
      <w:pPr>
        <w:jc w:val="center"/>
        <w:rPr>
          <w:rFonts w:hint="eastAsia" w:ascii="宋体" w:hAnsi="宋体" w:eastAsia="楷体_GB2312"/>
          <w:b/>
          <w:sz w:val="32"/>
        </w:rPr>
      </w:pPr>
    </w:p>
    <w:p>
      <w:pPr>
        <w:jc w:val="center"/>
        <w:rPr>
          <w:rFonts w:ascii="宋体" w:hAnsi="宋体" w:eastAsia="楷体_GB2312"/>
          <w:b/>
          <w:sz w:val="32"/>
        </w:rPr>
      </w:pPr>
      <w:r>
        <w:rPr>
          <w:rFonts w:hint="eastAsia" w:ascii="宋体" w:hAnsi="宋体" w:eastAsia="楷体_GB2312"/>
          <w:b/>
          <w:sz w:val="32"/>
          <w:lang w:val="en-US" w:eastAsia="zh-CN"/>
        </w:rPr>
        <w:t>山东电子职业技术学院教务处</w:t>
      </w:r>
      <w:r>
        <w:rPr>
          <w:rFonts w:hint="eastAsia" w:ascii="宋体" w:hAnsi="宋体" w:eastAsia="楷体_GB2312"/>
          <w:b/>
          <w:sz w:val="32"/>
        </w:rPr>
        <w:t>制</w:t>
      </w:r>
    </w:p>
    <w:p>
      <w:pPr>
        <w:pStyle w:val="2"/>
        <w:ind w:left="99" w:leftChars="47"/>
        <w:jc w:val="center"/>
        <w:rPr>
          <w:rFonts w:eastAsia="仿宋_GB2312"/>
          <w:b/>
          <w:bCs/>
          <w:sz w:val="32"/>
        </w:rPr>
      </w:pPr>
      <w:r>
        <w:rPr>
          <w:rFonts w:hint="eastAsia" w:eastAsia="楷体_GB2312"/>
          <w:b/>
          <w:bCs/>
          <w:sz w:val="32"/>
        </w:rPr>
        <w:t>二○    年  月</w:t>
      </w:r>
    </w:p>
    <w:p>
      <w:pPr>
        <w:spacing w:line="460" w:lineRule="exact"/>
        <w:jc w:val="center"/>
        <w:rPr>
          <w:rFonts w:ascii="宋体" w:hAnsi="宋体"/>
          <w:b/>
          <w:bCs/>
          <w:color w:val="000000"/>
          <w:sz w:val="44"/>
        </w:rPr>
        <w:sectPr>
          <w:footerReference r:id="rId3" w:type="default"/>
          <w:pgSz w:w="11906" w:h="16838"/>
          <w:pgMar w:top="1134" w:right="1134" w:bottom="1134" w:left="1417" w:header="851" w:footer="992" w:gutter="0"/>
          <w:pgNumType w:fmt="numberInDash"/>
          <w:cols w:space="720" w:num="1"/>
          <w:docGrid w:type="lines" w:linePitch="312" w:charSpace="0"/>
        </w:sectPr>
      </w:pPr>
    </w:p>
    <w:p/>
    <w:p>
      <w:pPr>
        <w:jc w:val="center"/>
        <w:rPr>
          <w:rFonts w:ascii="黑体" w:eastAsia="黑体"/>
          <w:b/>
        </w:rPr>
      </w:pPr>
      <w:r>
        <w:rPr>
          <w:rFonts w:hint="eastAsia" w:ascii="黑体" w:eastAsia="黑体"/>
          <w:b/>
          <w:sz w:val="36"/>
        </w:rPr>
        <w:t>填  写  说  明</w:t>
      </w:r>
    </w:p>
    <w:p>
      <w:pPr>
        <w:ind w:firstLine="420" w:firstLineChars="200"/>
        <w:rPr>
          <w:rFonts w:ascii="黑体" w:eastAsia="黑体"/>
        </w:rPr>
      </w:pPr>
    </w:p>
    <w:p>
      <w:pPr>
        <w:snapToGrid w:val="0"/>
        <w:spacing w:line="360" w:lineRule="auto"/>
        <w:ind w:firstLine="640" w:firstLineChars="200"/>
        <w:jc w:val="left"/>
        <w:rPr>
          <w:rFonts w:ascii="仿宋_GB2312" w:hAnsi="Times New Roman" w:eastAsia="仿宋_GB2312"/>
          <w:sz w:val="32"/>
          <w:szCs w:val="21"/>
        </w:rPr>
      </w:pPr>
      <w:r>
        <w:rPr>
          <w:rFonts w:hint="eastAsia" w:ascii="仿宋_GB2312" w:hAnsi="Times New Roman" w:eastAsia="仿宋_GB2312"/>
          <w:sz w:val="32"/>
          <w:szCs w:val="21"/>
        </w:rPr>
        <w:t>1.申报书的各项内容要实事求是，真实可靠。文字表达要明确、简洁。所在单位应严格审核，对所填内容的真实性负责。需要说明的，请在本表说明栏中注明。凡有可能涉密和不宜大范围公开的内容，请在说明栏中注明。</w:t>
      </w:r>
    </w:p>
    <w:p>
      <w:pPr>
        <w:snapToGrid w:val="0"/>
        <w:spacing w:line="360" w:lineRule="auto"/>
        <w:ind w:firstLine="640" w:firstLineChars="200"/>
        <w:jc w:val="left"/>
        <w:rPr>
          <w:rFonts w:ascii="仿宋_GB2312" w:hAnsi="Times New Roman" w:eastAsia="仿宋_GB2312"/>
          <w:sz w:val="32"/>
          <w:szCs w:val="21"/>
        </w:rPr>
      </w:pPr>
      <w:r>
        <w:rPr>
          <w:rFonts w:hint="eastAsia" w:ascii="仿宋_GB2312" w:hAnsi="Times New Roman" w:eastAsia="仿宋_GB2312"/>
          <w:sz w:val="32"/>
          <w:szCs w:val="21"/>
        </w:rPr>
        <w:t>2.</w:t>
      </w:r>
      <w:r>
        <w:rPr>
          <w:rFonts w:ascii="仿宋_GB2312" w:hAnsi="Times New Roman" w:eastAsia="仿宋_GB2312"/>
          <w:sz w:val="32"/>
          <w:szCs w:val="21"/>
        </w:rPr>
        <w:t>WORD文档格式，</w:t>
      </w:r>
      <w:r>
        <w:rPr>
          <w:rFonts w:hint="eastAsia" w:ascii="仿宋_GB2312" w:hAnsi="Times New Roman" w:eastAsia="仿宋_GB2312"/>
          <w:sz w:val="32"/>
          <w:szCs w:val="21"/>
        </w:rPr>
        <w:t>小四</w:t>
      </w:r>
      <w:r>
        <w:rPr>
          <w:rFonts w:ascii="仿宋_GB2312" w:hAnsi="Times New Roman" w:eastAsia="仿宋_GB2312"/>
          <w:sz w:val="32"/>
          <w:szCs w:val="21"/>
        </w:rPr>
        <w:t>号宋体，单倍行距；表格各栏目大小必要时可根据内容进行调整，但应注意整体美观，便于阅读。</w:t>
      </w:r>
    </w:p>
    <w:p>
      <w:pPr>
        <w:snapToGrid w:val="0"/>
        <w:spacing w:line="360" w:lineRule="auto"/>
        <w:ind w:firstLine="640" w:firstLineChars="200"/>
        <w:jc w:val="left"/>
        <w:rPr>
          <w:rFonts w:ascii="仿宋_GB2312" w:hAnsi="Times New Roman" w:eastAsia="仿宋_GB2312"/>
          <w:sz w:val="32"/>
          <w:szCs w:val="21"/>
        </w:rPr>
      </w:pPr>
      <w:r>
        <w:rPr>
          <w:rFonts w:hint="eastAsia" w:ascii="仿宋_GB2312" w:hAnsi="Times New Roman" w:eastAsia="仿宋_GB2312"/>
          <w:sz w:val="32"/>
          <w:szCs w:val="21"/>
        </w:rPr>
        <w:t>3.表中空格不够时，可另附页，但页码要清楚。</w:t>
      </w:r>
    </w:p>
    <w:p>
      <w:pPr>
        <w:snapToGrid w:val="0"/>
        <w:spacing w:line="360" w:lineRule="auto"/>
        <w:ind w:firstLine="640" w:firstLineChars="200"/>
        <w:jc w:val="left"/>
        <w:rPr>
          <w:rFonts w:ascii="仿宋_GB2312" w:hAnsi="Times New Roman" w:eastAsia="仿宋_GB2312"/>
          <w:sz w:val="32"/>
          <w:szCs w:val="21"/>
        </w:rPr>
      </w:pPr>
      <w:r>
        <w:rPr>
          <w:rFonts w:hint="eastAsia" w:ascii="仿宋_GB2312" w:hAnsi="Times New Roman" w:eastAsia="仿宋_GB2312"/>
          <w:sz w:val="32"/>
          <w:szCs w:val="21"/>
        </w:rPr>
        <w:t>4.申报书限用A4纸张双面打印填报并左侧装订成册。</w:t>
      </w:r>
    </w:p>
    <w:p/>
    <w:p/>
    <w:p/>
    <w:p/>
    <w:p/>
    <w:p/>
    <w:p/>
    <w:p/>
    <w:p>
      <w:pPr>
        <w:widowControl/>
        <w:snapToGrid w:val="0"/>
        <w:spacing w:line="360" w:lineRule="auto"/>
        <w:jc w:val="left"/>
        <w:rPr>
          <w:rFonts w:ascii="黑体" w:hAnsi="黑体" w:eastAsia="黑体" w:cs="宋体"/>
          <w:b/>
          <w:color w:val="000000"/>
          <w:kern w:val="0"/>
          <w:sz w:val="28"/>
          <w:szCs w:val="28"/>
        </w:rPr>
        <w:sectPr>
          <w:footerReference r:id="rId4" w:type="default"/>
          <w:pgSz w:w="11906" w:h="16838"/>
          <w:pgMar w:top="1440" w:right="1800" w:bottom="1440" w:left="1800" w:header="851" w:footer="992" w:gutter="0"/>
          <w:pgNumType w:fmt="numberInDash"/>
          <w:cols w:space="720" w:num="1"/>
          <w:docGrid w:type="lines" w:linePitch="312" w:charSpace="0"/>
        </w:sectPr>
      </w:pPr>
    </w:p>
    <w:p>
      <w:pPr>
        <w:widowControl/>
        <w:jc w:val="left"/>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课程</w:t>
      </w:r>
      <w:r>
        <w:rPr>
          <w:rFonts w:hint="eastAsia" w:ascii="黑体" w:hAnsi="黑体" w:eastAsia="黑体" w:cs="黑体"/>
          <w:b w:val="0"/>
          <w:bCs w:val="0"/>
          <w:sz w:val="28"/>
          <w:szCs w:val="28"/>
          <w:lang w:val="en-US" w:eastAsia="zh-CN"/>
        </w:rPr>
        <w:t>申报</w:t>
      </w:r>
      <w:r>
        <w:rPr>
          <w:rFonts w:hint="eastAsia" w:ascii="黑体" w:hAnsi="黑体" w:eastAsia="黑体" w:cs="黑体"/>
          <w:b w:val="0"/>
          <w:bCs w:val="0"/>
          <w:sz w:val="28"/>
          <w:szCs w:val="28"/>
        </w:rPr>
        <w:t>基本情况</w:t>
      </w:r>
    </w:p>
    <w:p>
      <w:pP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（一）线下课程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9"/>
        <w:gridCol w:w="871"/>
        <w:gridCol w:w="1401"/>
        <w:gridCol w:w="1015"/>
        <w:gridCol w:w="1289"/>
        <w:gridCol w:w="46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7"/>
            <w:vAlign w:val="center"/>
          </w:tcPr>
          <w:p>
            <w:pPr>
              <w:tabs>
                <w:tab w:val="left" w:pos="2219"/>
              </w:tabs>
              <w:suppressAutoHyphens/>
              <w:ind w:right="-692"/>
              <w:rPr>
                <w:szCs w:val="21"/>
              </w:rPr>
            </w:pPr>
            <w:r>
              <w:rPr>
                <w:rFonts w:hint="eastAsia" w:ascii="仿宋_GB2312" w:hAnsi="仿宋_GB2312" w:eastAsia="仿宋_GB2312" w:cs="仿宋_GB2312"/>
                <w:b w:val="0"/>
                <w:bCs w:val="0"/>
                <w:sz w:val="28"/>
                <w:szCs w:val="28"/>
              </w:rPr>
              <w:t>1-1 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40" w:type="pct"/>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课程名称</w:t>
            </w:r>
          </w:p>
        </w:tc>
        <w:tc>
          <w:tcPr>
            <w:tcW w:w="1781" w:type="pct"/>
            <w:gridSpan w:val="3"/>
            <w:vAlign w:val="center"/>
          </w:tcPr>
          <w:p>
            <w:pPr>
              <w:tabs>
                <w:tab w:val="left" w:pos="2219"/>
              </w:tabs>
              <w:suppressAutoHyphens/>
              <w:jc w:val="center"/>
              <w:rPr>
                <w:rFonts w:hint="eastAsia" w:ascii="仿宋_GB2312" w:hAnsi="仿宋_GB2312" w:eastAsia="仿宋_GB2312" w:cs="仿宋_GB2312"/>
                <w:sz w:val="24"/>
              </w:rPr>
            </w:pPr>
          </w:p>
        </w:tc>
        <w:tc>
          <w:tcPr>
            <w:tcW w:w="949" w:type="pct"/>
            <w:gridSpan w:val="2"/>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授课对象</w:t>
            </w:r>
          </w:p>
        </w:tc>
        <w:tc>
          <w:tcPr>
            <w:tcW w:w="1027" w:type="pct"/>
            <w:vAlign w:val="center"/>
          </w:tcPr>
          <w:p>
            <w:pPr>
              <w:tabs>
                <w:tab w:val="left" w:pos="2219"/>
              </w:tabs>
              <w:suppressAutoHyphens/>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40" w:type="pct"/>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课程类型</w:t>
            </w:r>
          </w:p>
        </w:tc>
        <w:tc>
          <w:tcPr>
            <w:tcW w:w="3759" w:type="pct"/>
            <w:gridSpan w:val="6"/>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○通识教育课  ○大类基础课  ○专业核心课 </w:t>
            </w:r>
          </w:p>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○专业方向（行业）课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240" w:type="pct"/>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课程学分</w:t>
            </w:r>
          </w:p>
        </w:tc>
        <w:tc>
          <w:tcPr>
            <w:tcW w:w="472" w:type="pct"/>
            <w:vAlign w:val="center"/>
          </w:tcPr>
          <w:p>
            <w:pPr>
              <w:tabs>
                <w:tab w:val="left" w:pos="2219"/>
              </w:tabs>
              <w:suppressAutoHyphens/>
              <w:jc w:val="center"/>
              <w:rPr>
                <w:rFonts w:hint="eastAsia" w:ascii="仿宋_GB2312" w:hAnsi="仿宋_GB2312" w:eastAsia="仿宋_GB2312" w:cs="仿宋_GB2312"/>
                <w:sz w:val="24"/>
              </w:rPr>
            </w:pPr>
          </w:p>
        </w:tc>
        <w:tc>
          <w:tcPr>
            <w:tcW w:w="759" w:type="pct"/>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课程学时</w:t>
            </w:r>
          </w:p>
        </w:tc>
        <w:tc>
          <w:tcPr>
            <w:tcW w:w="549" w:type="pct"/>
            <w:vAlign w:val="center"/>
          </w:tcPr>
          <w:p>
            <w:pPr>
              <w:tabs>
                <w:tab w:val="left" w:pos="2219"/>
              </w:tabs>
              <w:suppressAutoHyphens/>
              <w:jc w:val="center"/>
              <w:rPr>
                <w:rFonts w:hint="eastAsia" w:ascii="仿宋_GB2312" w:hAnsi="仿宋_GB2312" w:eastAsia="仿宋_GB2312" w:cs="仿宋_GB2312"/>
                <w:sz w:val="24"/>
              </w:rPr>
            </w:pPr>
          </w:p>
        </w:tc>
        <w:tc>
          <w:tcPr>
            <w:tcW w:w="698" w:type="pct"/>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使用教材</w:t>
            </w:r>
          </w:p>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名称</w:t>
            </w:r>
          </w:p>
        </w:tc>
        <w:tc>
          <w:tcPr>
            <w:tcW w:w="1279" w:type="pct"/>
            <w:gridSpan w:val="2"/>
            <w:vAlign w:val="center"/>
          </w:tcPr>
          <w:p>
            <w:pPr>
              <w:tabs>
                <w:tab w:val="left" w:pos="2219"/>
              </w:tabs>
              <w:suppressAutoHyphens/>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240" w:type="pct"/>
            <w:vAlign w:val="center"/>
          </w:tcPr>
          <w:p>
            <w:pPr>
              <w:tabs>
                <w:tab w:val="left" w:pos="2219"/>
              </w:tabs>
              <w:suppressAutoHyphens/>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教材选用情况</w:t>
            </w:r>
          </w:p>
        </w:tc>
        <w:tc>
          <w:tcPr>
            <w:tcW w:w="472" w:type="pct"/>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bCs/>
                <w:sz w:val="24"/>
              </w:rPr>
              <w:t>教材类别</w:t>
            </w:r>
          </w:p>
        </w:tc>
        <w:tc>
          <w:tcPr>
            <w:tcW w:w="3286" w:type="pct"/>
            <w:gridSpan w:val="5"/>
            <w:vAlign w:val="center"/>
          </w:tcPr>
          <w:p>
            <w:pPr>
              <w:tabs>
                <w:tab w:val="left" w:pos="2219"/>
              </w:tabs>
              <w:suppressAutoHyphens/>
              <w:adjustRightInd w:val="0"/>
              <w:snapToGrid w:val="0"/>
              <w:spacing w:line="276" w:lineRule="auto"/>
              <w:ind w:right="-692"/>
              <w:rPr>
                <w:rFonts w:hint="eastAsia" w:ascii="仿宋_GB2312" w:hAnsi="仿宋_GB2312" w:eastAsia="仿宋_GB2312" w:cs="仿宋_GB2312"/>
                <w:bCs/>
                <w:sz w:val="24"/>
              </w:rPr>
            </w:pPr>
            <w:r>
              <w:rPr>
                <w:rFonts w:hint="eastAsia" w:ascii="仿宋_GB2312" w:hAnsi="仿宋_GB2312" w:eastAsia="仿宋_GB2312" w:cs="仿宋_GB2312"/>
                <w:bCs/>
                <w:sz w:val="24"/>
              </w:rPr>
              <w:t>□国家级规划教材</w:t>
            </w:r>
          </w:p>
          <w:p>
            <w:pPr>
              <w:tabs>
                <w:tab w:val="left" w:pos="2219"/>
              </w:tabs>
              <w:suppressAutoHyphens/>
              <w:adjustRightInd w:val="0"/>
              <w:snapToGrid w:val="0"/>
              <w:spacing w:line="276" w:lineRule="auto"/>
              <w:ind w:right="-692"/>
              <w:rPr>
                <w:rFonts w:hint="eastAsia" w:ascii="仿宋_GB2312" w:hAnsi="仿宋_GB2312" w:eastAsia="仿宋_GB2312" w:cs="仿宋_GB2312"/>
                <w:bCs/>
                <w:sz w:val="24"/>
              </w:rPr>
            </w:pPr>
            <w:r>
              <w:rPr>
                <w:rFonts w:hint="eastAsia" w:ascii="仿宋_GB2312" w:hAnsi="仿宋_GB2312" w:eastAsia="仿宋_GB2312" w:cs="仿宋_GB2312"/>
                <w:bCs/>
                <w:sz w:val="24"/>
              </w:rPr>
              <w:t>□省部级规划教材</w:t>
            </w:r>
          </w:p>
          <w:p>
            <w:pPr>
              <w:tabs>
                <w:tab w:val="left" w:pos="2219"/>
              </w:tabs>
              <w:suppressAutoHyphens/>
              <w:adjustRightInd w:val="0"/>
              <w:snapToGrid w:val="0"/>
              <w:spacing w:line="276" w:lineRule="auto"/>
              <w:ind w:right="-692"/>
              <w:rPr>
                <w:rFonts w:hint="eastAsia" w:ascii="仿宋_GB2312" w:hAnsi="仿宋_GB2312" w:eastAsia="仿宋_GB2312" w:cs="仿宋_GB2312"/>
                <w:bCs/>
                <w:sz w:val="24"/>
              </w:rPr>
            </w:pPr>
            <w:r>
              <w:rPr>
                <w:rFonts w:hint="eastAsia" w:ascii="仿宋_GB2312" w:hAnsi="仿宋_GB2312" w:eastAsia="仿宋_GB2312" w:cs="仿宋_GB2312"/>
                <w:bCs/>
                <w:sz w:val="24"/>
              </w:rPr>
              <w:t>□获奖教材（获奖等级：）</w:t>
            </w:r>
          </w:p>
          <w:p>
            <w:pPr>
              <w:tabs>
                <w:tab w:val="left" w:pos="2219"/>
              </w:tabs>
              <w:suppressAutoHyphens/>
              <w:adjustRightInd w:val="0"/>
              <w:snapToGrid w:val="0"/>
              <w:spacing w:line="276" w:lineRule="auto"/>
              <w:ind w:right="-692"/>
              <w:rPr>
                <w:rFonts w:hint="eastAsia" w:ascii="仿宋_GB2312" w:hAnsi="仿宋_GB2312" w:eastAsia="仿宋_GB2312" w:cs="仿宋_GB2312"/>
                <w:bCs/>
                <w:sz w:val="24"/>
              </w:rPr>
            </w:pPr>
            <w:r>
              <w:rPr>
                <w:rFonts w:hint="eastAsia" w:ascii="仿宋_GB2312" w:hAnsi="仿宋_GB2312" w:eastAsia="仿宋_GB2312" w:cs="仿宋_GB2312"/>
                <w:bCs/>
                <w:sz w:val="24"/>
              </w:rPr>
              <w:t>□自编教材</w:t>
            </w:r>
          </w:p>
          <w:p>
            <w:pPr>
              <w:tabs>
                <w:tab w:val="left" w:pos="2219"/>
              </w:tabs>
              <w:suppressAutoHyphens/>
              <w:jc w:val="both"/>
              <w:rPr>
                <w:rFonts w:hint="eastAsia" w:ascii="仿宋_GB2312" w:hAnsi="仿宋_GB2312" w:eastAsia="仿宋_GB2312" w:cs="仿宋_GB2312"/>
                <w:sz w:val="24"/>
              </w:rPr>
            </w:pP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其他（注明：）</w:t>
            </w:r>
          </w:p>
        </w:tc>
      </w:tr>
    </w:tbl>
    <w:p>
      <w:pP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（二）线上线下混合式课程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00"/>
        <w:gridCol w:w="905"/>
        <w:gridCol w:w="1073"/>
        <w:gridCol w:w="325"/>
        <w:gridCol w:w="1017"/>
        <w:gridCol w:w="977"/>
        <w:gridCol w:w="310"/>
        <w:gridCol w:w="462"/>
        <w:gridCol w:w="606"/>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11"/>
            <w:vAlign w:val="center"/>
          </w:tcPr>
          <w:p>
            <w:pPr>
              <w:tabs>
                <w:tab w:val="left" w:pos="2219"/>
              </w:tabs>
              <w:suppressAutoHyphens/>
              <w:ind w:right="-692"/>
              <w:rPr>
                <w:szCs w:val="21"/>
              </w:rPr>
            </w:pPr>
            <w:r>
              <w:rPr>
                <w:rFonts w:hint="eastAsia" w:ascii="仿宋_GB2312" w:hAnsi="仿宋_GB2312" w:eastAsia="仿宋_GB2312" w:cs="仿宋_GB2312"/>
                <w:b w:val="0"/>
                <w:bCs w:val="0"/>
                <w:sz w:val="28"/>
                <w:szCs w:val="28"/>
              </w:rPr>
              <w:t>1-1 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9" w:type="pct"/>
            <w:gridSpan w:val="2"/>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课程名称</w:t>
            </w:r>
          </w:p>
        </w:tc>
        <w:tc>
          <w:tcPr>
            <w:tcW w:w="1798" w:type="pct"/>
            <w:gridSpan w:val="4"/>
            <w:vAlign w:val="center"/>
          </w:tcPr>
          <w:p>
            <w:pPr>
              <w:tabs>
                <w:tab w:val="left" w:pos="2219"/>
              </w:tabs>
              <w:suppressAutoHyphens/>
              <w:jc w:val="center"/>
              <w:rPr>
                <w:rFonts w:hint="eastAsia" w:ascii="仿宋_GB2312" w:hAnsi="仿宋_GB2312" w:eastAsia="仿宋_GB2312" w:cs="仿宋_GB2312"/>
                <w:sz w:val="24"/>
              </w:rPr>
            </w:pPr>
          </w:p>
        </w:tc>
        <w:tc>
          <w:tcPr>
            <w:tcW w:w="947" w:type="pct"/>
            <w:gridSpan w:val="3"/>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授课对象</w:t>
            </w:r>
          </w:p>
        </w:tc>
        <w:tc>
          <w:tcPr>
            <w:tcW w:w="1034" w:type="pct"/>
            <w:gridSpan w:val="2"/>
            <w:vAlign w:val="center"/>
          </w:tcPr>
          <w:p>
            <w:pPr>
              <w:tabs>
                <w:tab w:val="left" w:pos="2219"/>
              </w:tabs>
              <w:suppressAutoHyphens/>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9" w:type="pct"/>
            <w:gridSpan w:val="2"/>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课程类型</w:t>
            </w:r>
          </w:p>
        </w:tc>
        <w:tc>
          <w:tcPr>
            <w:tcW w:w="3780" w:type="pct"/>
            <w:gridSpan w:val="9"/>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○通识教育课  ○大类基础课  ○专业核心课 </w:t>
            </w:r>
          </w:p>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○专业方向（行业）课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9" w:type="pct"/>
            <w:gridSpan w:val="2"/>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课程学分</w:t>
            </w:r>
          </w:p>
        </w:tc>
        <w:tc>
          <w:tcPr>
            <w:tcW w:w="490" w:type="pct"/>
            <w:vAlign w:val="center"/>
          </w:tcPr>
          <w:p>
            <w:pPr>
              <w:tabs>
                <w:tab w:val="left" w:pos="2219"/>
              </w:tabs>
              <w:suppressAutoHyphens/>
              <w:jc w:val="center"/>
              <w:rPr>
                <w:rFonts w:hint="eastAsia" w:ascii="仿宋_GB2312" w:hAnsi="仿宋_GB2312" w:eastAsia="仿宋_GB2312" w:cs="仿宋_GB2312"/>
                <w:sz w:val="24"/>
              </w:rPr>
            </w:pPr>
          </w:p>
        </w:tc>
        <w:tc>
          <w:tcPr>
            <w:tcW w:w="757" w:type="pct"/>
            <w:gridSpan w:val="2"/>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课程学时</w:t>
            </w:r>
          </w:p>
        </w:tc>
        <w:tc>
          <w:tcPr>
            <w:tcW w:w="550" w:type="pct"/>
            <w:vAlign w:val="center"/>
          </w:tcPr>
          <w:p>
            <w:pPr>
              <w:tabs>
                <w:tab w:val="left" w:pos="2219"/>
              </w:tabs>
              <w:suppressAutoHyphens/>
              <w:jc w:val="center"/>
              <w:rPr>
                <w:rFonts w:hint="eastAsia" w:ascii="仿宋_GB2312" w:hAnsi="仿宋_GB2312" w:eastAsia="仿宋_GB2312" w:cs="仿宋_GB2312"/>
                <w:sz w:val="24"/>
              </w:rPr>
            </w:pPr>
          </w:p>
        </w:tc>
        <w:tc>
          <w:tcPr>
            <w:tcW w:w="697" w:type="pct"/>
            <w:gridSpan w:val="2"/>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使用教材</w:t>
            </w:r>
          </w:p>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名称</w:t>
            </w:r>
          </w:p>
        </w:tc>
        <w:tc>
          <w:tcPr>
            <w:tcW w:w="1284" w:type="pct"/>
            <w:gridSpan w:val="3"/>
            <w:vAlign w:val="center"/>
          </w:tcPr>
          <w:p>
            <w:pPr>
              <w:tabs>
                <w:tab w:val="left" w:pos="2219"/>
              </w:tabs>
              <w:suppressAutoHyphens/>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9" w:type="pct"/>
            <w:gridSpan w:val="2"/>
            <w:vAlign w:val="center"/>
          </w:tcPr>
          <w:p>
            <w:pPr>
              <w:tabs>
                <w:tab w:val="left" w:pos="2219"/>
              </w:tabs>
              <w:suppressAutoHyphen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教材选用情况</w:t>
            </w:r>
          </w:p>
        </w:tc>
        <w:tc>
          <w:tcPr>
            <w:tcW w:w="490" w:type="pct"/>
            <w:vAlign w:val="center"/>
          </w:tcPr>
          <w:p>
            <w:pPr>
              <w:tabs>
                <w:tab w:val="left" w:pos="2219"/>
              </w:tabs>
              <w:suppressAutoHyphen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Cs/>
                <w:sz w:val="24"/>
              </w:rPr>
              <w:t>教材类别</w:t>
            </w:r>
          </w:p>
        </w:tc>
        <w:tc>
          <w:tcPr>
            <w:tcW w:w="3290" w:type="pct"/>
            <w:gridSpan w:val="8"/>
            <w:vAlign w:val="center"/>
          </w:tcPr>
          <w:p>
            <w:pPr>
              <w:tabs>
                <w:tab w:val="left" w:pos="2219"/>
              </w:tabs>
              <w:suppressAutoHyphens/>
              <w:adjustRightInd w:val="0"/>
              <w:snapToGrid w:val="0"/>
              <w:spacing w:line="276" w:lineRule="auto"/>
              <w:ind w:right="-692"/>
              <w:rPr>
                <w:rFonts w:hint="eastAsia" w:ascii="仿宋_GB2312" w:hAnsi="仿宋_GB2312" w:eastAsia="仿宋_GB2312" w:cs="仿宋_GB2312"/>
                <w:bCs/>
                <w:sz w:val="24"/>
              </w:rPr>
            </w:pPr>
            <w:r>
              <w:rPr>
                <w:rFonts w:hint="eastAsia" w:ascii="仿宋_GB2312" w:hAnsi="仿宋_GB2312" w:eastAsia="仿宋_GB2312" w:cs="仿宋_GB2312"/>
                <w:bCs/>
                <w:sz w:val="24"/>
              </w:rPr>
              <w:t>□国家级规划教材</w:t>
            </w:r>
          </w:p>
          <w:p>
            <w:pPr>
              <w:tabs>
                <w:tab w:val="left" w:pos="2219"/>
              </w:tabs>
              <w:suppressAutoHyphens/>
              <w:adjustRightInd w:val="0"/>
              <w:snapToGrid w:val="0"/>
              <w:spacing w:line="276" w:lineRule="auto"/>
              <w:ind w:right="-692"/>
              <w:rPr>
                <w:rFonts w:hint="eastAsia" w:ascii="仿宋_GB2312" w:hAnsi="仿宋_GB2312" w:eastAsia="仿宋_GB2312" w:cs="仿宋_GB2312"/>
                <w:bCs/>
                <w:sz w:val="24"/>
              </w:rPr>
            </w:pPr>
            <w:r>
              <w:rPr>
                <w:rFonts w:hint="eastAsia" w:ascii="仿宋_GB2312" w:hAnsi="仿宋_GB2312" w:eastAsia="仿宋_GB2312" w:cs="仿宋_GB2312"/>
                <w:bCs/>
                <w:sz w:val="24"/>
              </w:rPr>
              <w:t>□省部级规划教材</w:t>
            </w:r>
          </w:p>
          <w:p>
            <w:pPr>
              <w:tabs>
                <w:tab w:val="left" w:pos="2219"/>
              </w:tabs>
              <w:suppressAutoHyphens/>
              <w:adjustRightInd w:val="0"/>
              <w:snapToGrid w:val="0"/>
              <w:spacing w:line="276" w:lineRule="auto"/>
              <w:ind w:right="-692"/>
              <w:rPr>
                <w:rFonts w:hint="eastAsia" w:ascii="仿宋_GB2312" w:hAnsi="仿宋_GB2312" w:eastAsia="仿宋_GB2312" w:cs="仿宋_GB2312"/>
                <w:bCs/>
                <w:sz w:val="24"/>
              </w:rPr>
            </w:pPr>
            <w:r>
              <w:rPr>
                <w:rFonts w:hint="eastAsia" w:ascii="仿宋_GB2312" w:hAnsi="仿宋_GB2312" w:eastAsia="仿宋_GB2312" w:cs="仿宋_GB2312"/>
                <w:bCs/>
                <w:sz w:val="24"/>
              </w:rPr>
              <w:t>□获奖教材（获奖等级：）</w:t>
            </w:r>
          </w:p>
          <w:p>
            <w:pPr>
              <w:tabs>
                <w:tab w:val="left" w:pos="2219"/>
              </w:tabs>
              <w:suppressAutoHyphens/>
              <w:adjustRightInd w:val="0"/>
              <w:snapToGrid w:val="0"/>
              <w:spacing w:line="276" w:lineRule="auto"/>
              <w:ind w:right="-692"/>
              <w:rPr>
                <w:rFonts w:hint="eastAsia" w:ascii="仿宋_GB2312" w:hAnsi="仿宋_GB2312" w:eastAsia="仿宋_GB2312" w:cs="仿宋_GB2312"/>
                <w:bCs/>
                <w:sz w:val="24"/>
              </w:rPr>
            </w:pPr>
            <w:r>
              <w:rPr>
                <w:rFonts w:hint="eastAsia" w:ascii="仿宋_GB2312" w:hAnsi="仿宋_GB2312" w:eastAsia="仿宋_GB2312" w:cs="仿宋_GB2312"/>
                <w:bCs/>
                <w:sz w:val="24"/>
              </w:rPr>
              <w:t>□自编教材</w:t>
            </w:r>
          </w:p>
          <w:p>
            <w:pPr>
              <w:tabs>
                <w:tab w:val="left" w:pos="2219"/>
              </w:tabs>
              <w:suppressAutoHyphens/>
              <w:adjustRightInd w:val="0"/>
              <w:snapToGrid w:val="0"/>
              <w:spacing w:line="276" w:lineRule="auto"/>
              <w:ind w:right="-692"/>
              <w:rPr>
                <w:rFonts w:hint="eastAsia" w:ascii="仿宋_GB2312" w:hAnsi="仿宋_GB2312" w:eastAsia="仿宋_GB2312" w:cs="仿宋_GB2312"/>
                <w:sz w:val="24"/>
              </w:rPr>
            </w:pP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其他（注明：）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9" w:type="pct"/>
            <w:gridSpan w:val="2"/>
            <w:tcBorders>
              <w:bottom w:val="single" w:color="auto" w:sz="4" w:space="0"/>
            </w:tcBorders>
            <w:vAlign w:val="center"/>
          </w:tcPr>
          <w:p>
            <w:pPr>
              <w:tabs>
                <w:tab w:val="left" w:pos="2219"/>
              </w:tabs>
              <w:suppressAutoHyphens/>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使用的在线课程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仅线上线下混合课程填写</w:t>
            </w:r>
            <w:r>
              <w:rPr>
                <w:rFonts w:hint="eastAsia" w:ascii="仿宋_GB2312" w:hAnsi="仿宋_GB2312" w:eastAsia="仿宋_GB2312" w:cs="仿宋_GB2312"/>
                <w:sz w:val="24"/>
                <w:lang w:eastAsia="zh-CN"/>
              </w:rPr>
              <w:t>）</w:t>
            </w:r>
          </w:p>
        </w:tc>
        <w:tc>
          <w:tcPr>
            <w:tcW w:w="3780" w:type="pct"/>
            <w:gridSpan w:val="9"/>
            <w:tcBorders>
              <w:bottom w:val="single" w:color="auto" w:sz="4" w:space="0"/>
            </w:tcBorders>
          </w:tcPr>
          <w:p>
            <w:pPr>
              <w:tabs>
                <w:tab w:val="left" w:pos="2219"/>
              </w:tabs>
              <w:suppressAutoHyphens/>
              <w:rPr>
                <w:rFonts w:hint="eastAsia" w:ascii="仿宋_GB2312" w:hAnsi="仿宋_GB2312" w:eastAsia="仿宋_GB2312" w:cs="仿宋_GB2312"/>
                <w:sz w:val="24"/>
              </w:rPr>
            </w:pPr>
            <w:r>
              <w:rPr>
                <w:rFonts w:hint="eastAsia" w:ascii="仿宋_GB2312" w:hAnsi="仿宋_GB2312" w:eastAsia="仿宋_GB2312" w:cs="仿宋_GB2312"/>
                <w:sz w:val="24"/>
              </w:rPr>
              <w:t>（填写课程名称、负责人、课程平台、网址）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11"/>
            <w:tcBorders>
              <w:top w:val="nil"/>
              <w:left w:val="nil"/>
              <w:bottom w:val="single" w:color="auto" w:sz="4" w:space="0"/>
              <w:right w:val="nil"/>
            </w:tcBorders>
            <w:vAlign w:val="center"/>
          </w:tcPr>
          <w:p>
            <w:pPr>
              <w:tabs>
                <w:tab w:val="left" w:pos="2219"/>
              </w:tabs>
              <w:suppressAutoHyphens/>
              <w:ind w:right="-692"/>
              <w:rPr>
                <w:szCs w:val="21"/>
              </w:rPr>
            </w:pPr>
            <w:r>
              <w:rPr>
                <w:rFonts w:hint="eastAsia" w:eastAsia="宋体"/>
                <w:b/>
                <w:bCs/>
                <w:sz w:val="24"/>
                <w:lang w:eastAsia="zh-CN"/>
              </w:rPr>
              <w:t>（</w:t>
            </w:r>
            <w:r>
              <w:rPr>
                <w:rFonts w:hint="eastAsia" w:eastAsia="宋体"/>
                <w:b/>
                <w:bCs/>
                <w:sz w:val="24"/>
                <w:lang w:val="en-US" w:eastAsia="zh-CN"/>
              </w:rPr>
              <w:t>三</w:t>
            </w:r>
            <w:r>
              <w:rPr>
                <w:rFonts w:hint="eastAsia" w:eastAsia="宋体"/>
                <w:b/>
                <w:bCs/>
                <w:sz w:val="24"/>
                <w:lang w:eastAsia="zh-CN"/>
              </w:rPr>
              <w:t>）</w:t>
            </w:r>
            <w:r>
              <w:rPr>
                <w:b/>
                <w:bCs/>
                <w:sz w:val="24"/>
              </w:rPr>
              <w:t xml:space="preserve"> 课程</w:t>
            </w:r>
            <w:r>
              <w:rPr>
                <w:rFonts w:hint="eastAsia"/>
                <w:b/>
                <w:bCs/>
                <w:sz w:val="24"/>
              </w:rPr>
              <w:t>负责人</w:t>
            </w:r>
            <w:r>
              <w:rPr>
                <w:b/>
                <w:bCs/>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6" w:type="pct"/>
            <w:vMerge w:val="restart"/>
            <w:tcBorders>
              <w:top w:val="single" w:color="auto" w:sz="4" w:space="0"/>
              <w:bottom w:val="single" w:color="auto" w:sz="4" w:space="0"/>
            </w:tcBorders>
            <w:vAlign w:val="center"/>
          </w:tcPr>
          <w:p>
            <w:pPr>
              <w:snapToGrid w:val="0"/>
              <w:ind w:right="-103"/>
              <w:jc w:val="center"/>
              <w:rPr>
                <w:rFonts w:hint="eastAsia" w:ascii="仿宋_GB2312" w:hAnsi="仿宋_GB2312" w:eastAsia="仿宋_GB2312" w:cs="仿宋_GB2312"/>
                <w:sz w:val="24"/>
              </w:rPr>
            </w:pPr>
            <w:r>
              <w:rPr>
                <w:rFonts w:hint="eastAsia" w:ascii="仿宋_GB2312" w:hAnsi="仿宋_GB2312" w:eastAsia="仿宋_GB2312" w:cs="仿宋_GB2312"/>
                <w:sz w:val="24"/>
              </w:rPr>
              <w:t>课</w:t>
            </w:r>
          </w:p>
          <w:p>
            <w:pPr>
              <w:snapToGrid w:val="0"/>
              <w:ind w:right="-103"/>
              <w:jc w:val="center"/>
              <w:rPr>
                <w:rFonts w:hint="eastAsia" w:ascii="仿宋_GB2312" w:hAnsi="仿宋_GB2312" w:eastAsia="仿宋_GB2312" w:cs="仿宋_GB2312"/>
                <w:sz w:val="24"/>
              </w:rPr>
            </w:pPr>
            <w:r>
              <w:rPr>
                <w:rFonts w:hint="eastAsia" w:ascii="仿宋_GB2312" w:hAnsi="仿宋_GB2312" w:eastAsia="仿宋_GB2312" w:cs="仿宋_GB2312"/>
                <w:sz w:val="24"/>
              </w:rPr>
              <w:t>程</w:t>
            </w:r>
          </w:p>
          <w:p>
            <w:pPr>
              <w:snapToGrid w:val="0"/>
              <w:ind w:right="-103"/>
              <w:jc w:val="center"/>
              <w:rPr>
                <w:rFonts w:hint="eastAsia" w:ascii="仿宋_GB2312" w:hAnsi="仿宋_GB2312" w:eastAsia="仿宋_GB2312" w:cs="仿宋_GB2312"/>
                <w:sz w:val="24"/>
              </w:rPr>
            </w:pPr>
            <w:r>
              <w:rPr>
                <w:rFonts w:hint="eastAsia" w:ascii="仿宋_GB2312" w:hAnsi="仿宋_GB2312" w:eastAsia="仿宋_GB2312" w:cs="仿宋_GB2312"/>
                <w:sz w:val="24"/>
              </w:rPr>
              <w:t>负</w:t>
            </w:r>
          </w:p>
          <w:p>
            <w:pPr>
              <w:snapToGrid w:val="0"/>
              <w:ind w:right="-103"/>
              <w:jc w:val="center"/>
              <w:rPr>
                <w:rFonts w:hint="eastAsia" w:ascii="仿宋_GB2312" w:hAnsi="仿宋_GB2312" w:eastAsia="仿宋_GB2312" w:cs="仿宋_GB2312"/>
                <w:sz w:val="24"/>
              </w:rPr>
            </w:pPr>
            <w:r>
              <w:rPr>
                <w:rFonts w:hint="eastAsia" w:ascii="仿宋_GB2312" w:hAnsi="仿宋_GB2312" w:eastAsia="仿宋_GB2312" w:cs="仿宋_GB2312"/>
                <w:sz w:val="24"/>
              </w:rPr>
              <w:t>责</w:t>
            </w:r>
          </w:p>
          <w:p>
            <w:pPr>
              <w:snapToGrid w:val="0"/>
              <w:ind w:right="-103"/>
              <w:jc w:val="center"/>
              <w:rPr>
                <w:rFonts w:hint="eastAsia" w:ascii="仿宋_GB2312" w:hAnsi="仿宋_GB2312" w:eastAsia="仿宋_GB2312" w:cs="仿宋_GB2312"/>
                <w:sz w:val="24"/>
              </w:rPr>
            </w:pPr>
            <w:r>
              <w:rPr>
                <w:rFonts w:hint="eastAsia" w:ascii="仿宋_GB2312" w:hAnsi="仿宋_GB2312" w:eastAsia="仿宋_GB2312" w:cs="仿宋_GB2312"/>
                <w:sz w:val="24"/>
              </w:rPr>
              <w:t>人</w:t>
            </w:r>
          </w:p>
        </w:tc>
        <w:tc>
          <w:tcPr>
            <w:tcW w:w="813" w:type="pct"/>
            <w:tcBorders>
              <w:top w:val="single" w:color="auto" w:sz="4" w:space="0"/>
              <w:bottom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071" w:type="pct"/>
            <w:gridSpan w:val="2"/>
            <w:tcBorders>
              <w:top w:val="single" w:color="auto" w:sz="4" w:space="0"/>
              <w:bottom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p>
        </w:tc>
        <w:tc>
          <w:tcPr>
            <w:tcW w:w="726" w:type="pct"/>
            <w:gridSpan w:val="2"/>
            <w:tcBorders>
              <w:top w:val="single" w:color="auto" w:sz="4" w:space="0"/>
              <w:bottom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529" w:type="pct"/>
            <w:tcBorders>
              <w:top w:val="single" w:color="auto" w:sz="4" w:space="0"/>
              <w:bottom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p>
        </w:tc>
        <w:tc>
          <w:tcPr>
            <w:tcW w:w="746" w:type="pct"/>
            <w:gridSpan w:val="3"/>
            <w:tcBorders>
              <w:top w:val="single" w:color="auto" w:sz="4" w:space="0"/>
              <w:bottom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高校教龄</w:t>
            </w:r>
          </w:p>
        </w:tc>
        <w:tc>
          <w:tcPr>
            <w:tcW w:w="705" w:type="pct"/>
            <w:tcBorders>
              <w:top w:val="single" w:color="auto" w:sz="4" w:space="0"/>
              <w:bottom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6" w:type="pct"/>
            <w:vMerge w:val="continue"/>
            <w:tcBorders>
              <w:top w:val="single" w:color="auto" w:sz="4" w:space="0"/>
              <w:bottom w:val="single" w:color="auto" w:sz="4" w:space="0"/>
            </w:tcBorders>
            <w:vAlign w:val="center"/>
          </w:tcPr>
          <w:p>
            <w:pPr>
              <w:widowControl/>
              <w:jc w:val="left"/>
              <w:rPr>
                <w:rFonts w:hint="eastAsia" w:ascii="仿宋_GB2312" w:hAnsi="仿宋_GB2312" w:eastAsia="仿宋_GB2312" w:cs="仿宋_GB2312"/>
                <w:sz w:val="24"/>
              </w:rPr>
            </w:pPr>
          </w:p>
        </w:tc>
        <w:tc>
          <w:tcPr>
            <w:tcW w:w="813" w:type="pct"/>
            <w:tcBorders>
              <w:top w:val="single" w:color="auto" w:sz="4" w:space="0"/>
              <w:bottom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职称/职务</w:t>
            </w:r>
          </w:p>
        </w:tc>
        <w:tc>
          <w:tcPr>
            <w:tcW w:w="1071" w:type="pct"/>
            <w:gridSpan w:val="2"/>
            <w:tcBorders>
              <w:top w:val="single" w:color="auto" w:sz="4" w:space="0"/>
              <w:bottom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p>
        </w:tc>
        <w:tc>
          <w:tcPr>
            <w:tcW w:w="726" w:type="pct"/>
            <w:gridSpan w:val="2"/>
            <w:tcBorders>
              <w:top w:val="single" w:color="auto" w:sz="4" w:space="0"/>
              <w:bottom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最后学位</w:t>
            </w:r>
          </w:p>
        </w:tc>
        <w:tc>
          <w:tcPr>
            <w:tcW w:w="1981" w:type="pct"/>
            <w:gridSpan w:val="5"/>
            <w:tcBorders>
              <w:top w:val="single" w:color="auto" w:sz="4" w:space="0"/>
              <w:bottom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6" w:type="pct"/>
            <w:vMerge w:val="continue"/>
            <w:tcBorders>
              <w:top w:val="single" w:color="auto" w:sz="4" w:space="0"/>
            </w:tcBorders>
            <w:vAlign w:val="center"/>
          </w:tcPr>
          <w:p>
            <w:pPr>
              <w:widowControl/>
              <w:jc w:val="left"/>
              <w:rPr>
                <w:rFonts w:hint="eastAsia" w:ascii="仿宋_GB2312" w:hAnsi="仿宋_GB2312" w:eastAsia="仿宋_GB2312" w:cs="仿宋_GB2312"/>
                <w:sz w:val="24"/>
              </w:rPr>
            </w:pPr>
          </w:p>
        </w:tc>
        <w:tc>
          <w:tcPr>
            <w:tcW w:w="813" w:type="pct"/>
            <w:tcBorders>
              <w:top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手   机</w:t>
            </w:r>
          </w:p>
        </w:tc>
        <w:tc>
          <w:tcPr>
            <w:tcW w:w="1071" w:type="pct"/>
            <w:gridSpan w:val="2"/>
            <w:tcBorders>
              <w:top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p>
        </w:tc>
        <w:tc>
          <w:tcPr>
            <w:tcW w:w="726" w:type="pct"/>
            <w:gridSpan w:val="2"/>
            <w:tcBorders>
              <w:top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r>
              <w:rPr>
                <w:rFonts w:hint="eastAsia" w:ascii="仿宋_GB2312" w:hAnsi="仿宋_GB2312" w:eastAsia="仿宋_GB2312" w:cs="仿宋_GB2312"/>
                <w:sz w:val="24"/>
              </w:rPr>
              <w:t>电子邮箱</w:t>
            </w:r>
          </w:p>
        </w:tc>
        <w:tc>
          <w:tcPr>
            <w:tcW w:w="1981" w:type="pct"/>
            <w:gridSpan w:val="5"/>
            <w:tcBorders>
              <w:top w:val="single" w:color="auto" w:sz="4" w:space="0"/>
              <w:bottom w:val="single" w:color="auto" w:sz="4" w:space="0"/>
            </w:tcBorders>
            <w:vAlign w:val="center"/>
          </w:tcPr>
          <w:p>
            <w:pPr>
              <w:tabs>
                <w:tab w:val="left" w:pos="2219"/>
              </w:tabs>
              <w:suppressAutoHyphens/>
              <w:jc w:val="center"/>
              <w:rPr>
                <w:rFonts w:hint="eastAsia" w:ascii="仿宋_GB2312" w:hAnsi="仿宋_GB2312" w:eastAsia="仿宋_GB2312" w:cs="仿宋_GB2312"/>
                <w:sz w:val="24"/>
              </w:rPr>
            </w:pPr>
          </w:p>
        </w:tc>
      </w:tr>
    </w:tbl>
    <w:p>
      <w:pPr>
        <w:widowControl/>
        <w:jc w:val="left"/>
        <w:rPr>
          <w:rFonts w:hint="eastAsia"/>
          <w:b/>
          <w:bCs/>
          <w:sz w:val="28"/>
          <w:szCs w:val="28"/>
          <w:lang w:val="en-US" w:eastAsia="zh-CN"/>
        </w:rPr>
        <w:sectPr>
          <w:footerReference r:id="rId5" w:type="default"/>
          <w:pgSz w:w="11906" w:h="16838"/>
          <w:pgMar w:top="1134" w:right="1474" w:bottom="1134" w:left="1417" w:header="851" w:footer="992" w:gutter="0"/>
          <w:pgNumType w:fmt="numberInDash"/>
          <w:cols w:space="720" w:num="1"/>
          <w:docGrid w:type="linesAndChars" w:linePitch="312" w:charSpace="0"/>
        </w:sectPr>
      </w:pPr>
    </w:p>
    <w:p>
      <w:pPr>
        <w:widowControl/>
        <w:jc w:val="left"/>
        <w:rPr>
          <w:rFonts w:hint="eastAsia" w:ascii="黑体" w:hAnsi="黑体" w:eastAsia="黑体" w:cs="黑体"/>
          <w:b w:val="0"/>
          <w:bCs w:val="0"/>
          <w:sz w:val="28"/>
          <w:szCs w:val="28"/>
          <w:lang w:val="en-US" w:eastAsia="zh-CN"/>
        </w:rPr>
      </w:pPr>
      <w:bookmarkStart w:id="0" w:name="OLE_LINK1"/>
      <w:bookmarkStart w:id="1" w:name="OLE_LINK2"/>
      <w:r>
        <w:rPr>
          <w:rFonts w:hint="eastAsia" w:ascii="黑体" w:hAnsi="黑体" w:eastAsia="黑体" w:cs="黑体"/>
          <w:b w:val="0"/>
          <w:bCs w:val="0"/>
          <w:sz w:val="28"/>
          <w:szCs w:val="28"/>
          <w:lang w:val="en-US" w:eastAsia="zh-CN"/>
        </w:rPr>
        <w:t>二、课程应用及效果（2000字以内）</w:t>
      </w:r>
    </w:p>
    <w:bookmarkEnd w:id="0"/>
    <w:bookmarkEnd w:id="1"/>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2" w:hRule="atLeast"/>
          <w:jc w:val="center"/>
        </w:trPr>
        <w:tc>
          <w:tcPr>
            <w:tcW w:w="9071" w:type="dxa"/>
          </w:tcPr>
          <w:p>
            <w:pPr>
              <w:adjustRightInd w:val="0"/>
              <w:snapToGrid w:val="0"/>
              <w:spacing w:line="276" w:lineRule="auto"/>
              <w:rPr>
                <w:rFonts w:hint="eastAsia" w:ascii="仿宋_GB2312" w:hAnsi="仿宋_GB2312" w:eastAsia="仿宋_GB2312" w:cs="仿宋_GB2312"/>
                <w:sz w:val="24"/>
              </w:rPr>
            </w:pPr>
            <w:r>
              <w:rPr>
                <w:rFonts w:hint="eastAsia" w:ascii="仿宋_GB2312" w:hAnsi="仿宋_GB2312" w:eastAsia="仿宋_GB2312" w:cs="仿宋_GB2312"/>
                <w:sz w:val="24"/>
              </w:rPr>
              <w:t>1.课程</w:t>
            </w:r>
            <w:r>
              <w:rPr>
                <w:rFonts w:hint="eastAsia" w:ascii="仿宋_GB2312" w:hAnsi="仿宋_GB2312" w:eastAsia="仿宋_GB2312" w:cs="仿宋_GB2312"/>
                <w:sz w:val="24"/>
                <w:lang w:val="en-US" w:eastAsia="zh-CN"/>
              </w:rPr>
              <w:t>现状</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课程建设和教学现状与学情分析</w:t>
            </w:r>
            <w:r>
              <w:rPr>
                <w:rFonts w:hint="eastAsia" w:ascii="仿宋_GB2312" w:hAnsi="仿宋_GB2312" w:eastAsia="仿宋_GB2312" w:cs="仿宋_GB2312"/>
                <w:sz w:val="24"/>
              </w:rPr>
              <w:t>）</w:t>
            </w: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课程内容</w:t>
            </w:r>
            <w:r>
              <w:rPr>
                <w:rFonts w:hint="eastAsia" w:ascii="仿宋_GB2312" w:hAnsi="仿宋_GB2312" w:eastAsia="仿宋_GB2312" w:cs="仿宋_GB2312"/>
                <w:sz w:val="24"/>
                <w:lang w:val="en-US" w:eastAsia="zh-CN"/>
              </w:rPr>
              <w:t>与策略</w:t>
            </w:r>
          </w:p>
          <w:p>
            <w:pPr>
              <w:adjustRightInd w:val="0"/>
              <w:snapToGrid w:val="0"/>
              <w:spacing w:line="276" w:lineRule="auto"/>
              <w:rPr>
                <w:rFonts w:hint="eastAsia" w:ascii="仿宋_GB2312" w:hAnsi="仿宋_GB2312" w:eastAsia="仿宋_GB2312" w:cs="仿宋_GB2312"/>
                <w:sz w:val="24"/>
                <w:lang w:val="en-US" w:eastAsia="zh-CN"/>
              </w:rPr>
            </w:pPr>
          </w:p>
          <w:p>
            <w:pPr>
              <w:adjustRightInd w:val="0"/>
              <w:snapToGrid w:val="0"/>
              <w:spacing w:line="276" w:lineRule="auto"/>
              <w:rPr>
                <w:rFonts w:hint="eastAsia" w:ascii="仿宋_GB2312" w:hAnsi="仿宋_GB2312" w:eastAsia="仿宋_GB2312" w:cs="仿宋_GB2312"/>
                <w:sz w:val="24"/>
                <w:lang w:val="en-US" w:eastAsia="zh-CN"/>
              </w:rPr>
            </w:pPr>
          </w:p>
          <w:p>
            <w:pPr>
              <w:adjustRightInd w:val="0"/>
              <w:snapToGrid w:val="0"/>
              <w:spacing w:line="276" w:lineRule="auto"/>
              <w:rPr>
                <w:rFonts w:hint="eastAsia" w:ascii="仿宋_GB2312" w:hAnsi="仿宋_GB2312" w:eastAsia="仿宋_GB2312" w:cs="仿宋_GB2312"/>
                <w:sz w:val="24"/>
                <w:lang w:val="en-US" w:eastAsia="zh-CN"/>
              </w:rPr>
            </w:pPr>
          </w:p>
          <w:p>
            <w:pPr>
              <w:adjustRightInd w:val="0"/>
              <w:snapToGrid w:val="0"/>
              <w:spacing w:line="276" w:lineRule="auto"/>
              <w:rPr>
                <w:rFonts w:hint="eastAsia" w:ascii="仿宋_GB2312" w:hAnsi="仿宋_GB2312" w:eastAsia="仿宋_GB2312" w:cs="仿宋_GB2312"/>
                <w:sz w:val="24"/>
                <w:lang w:val="en-US" w:eastAsia="zh-CN"/>
              </w:rPr>
            </w:pPr>
          </w:p>
          <w:p>
            <w:pPr>
              <w:adjustRightInd w:val="0"/>
              <w:snapToGrid w:val="0"/>
              <w:spacing w:line="276" w:lineRule="auto"/>
              <w:rPr>
                <w:rFonts w:hint="eastAsia" w:ascii="仿宋_GB2312" w:hAnsi="仿宋_GB2312" w:eastAsia="仿宋_GB2312" w:cs="仿宋_GB2312"/>
                <w:sz w:val="24"/>
                <w:lang w:val="en-US" w:eastAsia="zh-CN"/>
              </w:rPr>
            </w:pPr>
          </w:p>
          <w:p>
            <w:pPr>
              <w:adjustRightInd w:val="0"/>
              <w:snapToGrid w:val="0"/>
              <w:spacing w:line="276" w:lineRule="auto"/>
              <w:rPr>
                <w:rFonts w:hint="eastAsia" w:ascii="仿宋_GB2312" w:hAnsi="仿宋_GB2312" w:eastAsia="仿宋_GB2312" w:cs="仿宋_GB2312"/>
                <w:sz w:val="24"/>
              </w:rPr>
            </w:pPr>
            <w:r>
              <w:rPr>
                <w:rFonts w:hint="eastAsia" w:ascii="仿宋_GB2312" w:hAnsi="仿宋_GB2312" w:eastAsia="仿宋_GB2312" w:cs="仿宋_GB2312"/>
                <w:sz w:val="24"/>
              </w:rPr>
              <w:t>3.课程教学设计（</w:t>
            </w:r>
            <w:r>
              <w:rPr>
                <w:rFonts w:hint="eastAsia" w:ascii="仿宋_GB2312" w:hAnsi="仿宋_GB2312" w:eastAsia="仿宋_GB2312" w:cs="仿宋_GB2312"/>
                <w:sz w:val="24"/>
                <w:lang w:val="en-US" w:eastAsia="zh-CN"/>
              </w:rPr>
              <w:t>教学实施计划，包括</w:t>
            </w:r>
            <w:r>
              <w:rPr>
                <w:rFonts w:hint="eastAsia" w:ascii="仿宋_GB2312" w:hAnsi="仿宋_GB2312" w:eastAsia="仿宋_GB2312" w:cs="仿宋_GB2312"/>
                <w:sz w:val="24"/>
              </w:rPr>
              <w:t>课程目标、课程思政、教学过程、教学方法、教学评价、教学创新等方面）</w:t>
            </w: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r>
              <w:rPr>
                <w:rFonts w:hint="eastAsia" w:ascii="仿宋_GB2312" w:hAnsi="仿宋_GB2312" w:eastAsia="仿宋_GB2312" w:cs="仿宋_GB2312"/>
                <w:sz w:val="24"/>
              </w:rPr>
              <w:t>4.课程</w:t>
            </w:r>
            <w:r>
              <w:rPr>
                <w:rFonts w:hint="eastAsia" w:ascii="仿宋_GB2312" w:hAnsi="仿宋_GB2312" w:eastAsia="仿宋_GB2312" w:cs="仿宋_GB2312"/>
                <w:sz w:val="24"/>
                <w:lang w:val="en-US" w:eastAsia="zh-CN"/>
              </w:rPr>
              <w:t>后续</w:t>
            </w:r>
            <w:r>
              <w:rPr>
                <w:rFonts w:hint="eastAsia" w:ascii="仿宋_GB2312" w:hAnsi="仿宋_GB2312" w:eastAsia="仿宋_GB2312" w:cs="仿宋_GB2312"/>
                <w:sz w:val="24"/>
              </w:rPr>
              <w:t>资源建设计划</w:t>
            </w: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p>
          <w:p>
            <w:pPr>
              <w:adjustRightInd w:val="0"/>
              <w:snapToGrid w:val="0"/>
              <w:spacing w:line="276"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.预期教学效果（学生学习效果和教学质量提高的预期效果）</w:t>
            </w:r>
          </w:p>
          <w:p>
            <w:pPr>
              <w:adjustRightInd w:val="0"/>
              <w:snapToGrid w:val="0"/>
              <w:spacing w:line="276" w:lineRule="auto"/>
              <w:rPr>
                <w:rFonts w:hint="eastAsia" w:ascii="仿宋" w:hAnsi="仿宋" w:eastAsia="仿宋"/>
                <w:sz w:val="24"/>
              </w:rPr>
            </w:pPr>
          </w:p>
          <w:p>
            <w:pPr>
              <w:adjustRightInd w:val="0"/>
              <w:snapToGrid w:val="0"/>
              <w:spacing w:line="276" w:lineRule="auto"/>
              <w:rPr>
                <w:rFonts w:hint="eastAsia" w:ascii="仿宋" w:hAnsi="仿宋" w:eastAsia="仿宋"/>
                <w:sz w:val="24"/>
              </w:rPr>
            </w:pPr>
          </w:p>
          <w:p>
            <w:pPr>
              <w:adjustRightInd w:val="0"/>
              <w:snapToGrid w:val="0"/>
              <w:spacing w:line="276" w:lineRule="auto"/>
              <w:rPr>
                <w:rFonts w:hint="eastAsia" w:ascii="仿宋" w:hAnsi="仿宋" w:eastAsia="仿宋"/>
                <w:sz w:val="24"/>
              </w:rPr>
            </w:pPr>
          </w:p>
          <w:p>
            <w:pPr>
              <w:adjustRightInd w:val="0"/>
              <w:snapToGrid w:val="0"/>
              <w:spacing w:line="276" w:lineRule="auto"/>
              <w:rPr>
                <w:rFonts w:hint="eastAsia" w:ascii="仿宋" w:hAnsi="仿宋" w:eastAsia="仿宋"/>
                <w:sz w:val="24"/>
              </w:rPr>
            </w:pPr>
          </w:p>
          <w:p>
            <w:pPr>
              <w:adjustRightInd w:val="0"/>
              <w:snapToGrid w:val="0"/>
              <w:spacing w:line="276" w:lineRule="auto"/>
              <w:rPr>
                <w:rFonts w:hint="eastAsia" w:ascii="仿宋" w:hAnsi="仿宋" w:eastAsia="仿宋"/>
                <w:sz w:val="24"/>
              </w:rPr>
            </w:pPr>
          </w:p>
          <w:p>
            <w:pPr>
              <w:adjustRightInd w:val="0"/>
              <w:snapToGrid w:val="0"/>
              <w:spacing w:line="276" w:lineRule="auto"/>
              <w:rPr>
                <w:rFonts w:hint="eastAsia" w:ascii="仿宋" w:hAnsi="仿宋" w:eastAsia="仿宋"/>
                <w:sz w:val="24"/>
              </w:rPr>
            </w:pPr>
          </w:p>
          <w:p>
            <w:pPr>
              <w:adjustRightInd w:val="0"/>
              <w:snapToGrid w:val="0"/>
              <w:spacing w:line="276" w:lineRule="auto"/>
              <w:rPr>
                <w:rFonts w:hint="eastAsia" w:ascii="仿宋" w:hAnsi="仿宋" w:eastAsia="仿宋"/>
                <w:sz w:val="24"/>
              </w:rPr>
            </w:pPr>
          </w:p>
        </w:tc>
      </w:tr>
    </w:tbl>
    <w:p>
      <w:pPr>
        <w:rPr>
          <w:rFonts w:hint="eastAsia"/>
          <w:b/>
          <w:bCs/>
          <w:sz w:val="28"/>
          <w:szCs w:val="28"/>
          <w:lang w:val="en-US" w:eastAsia="zh-CN"/>
        </w:rPr>
      </w:pPr>
      <w:r>
        <w:rPr>
          <w:rFonts w:hint="eastAsia"/>
          <w:b/>
          <w:bCs/>
          <w:sz w:val="28"/>
          <w:szCs w:val="28"/>
          <w:lang w:val="en-US" w:eastAsia="zh-CN"/>
        </w:rPr>
        <w:br w:type="page"/>
      </w:r>
    </w:p>
    <w:p>
      <w:pPr>
        <w:widowControl/>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三、承诺与责任</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4" w:hRule="atLeast"/>
          <w:jc w:val="center"/>
        </w:trPr>
        <w:tc>
          <w:tcPr>
            <w:tcW w:w="8817" w:type="dxa"/>
          </w:tcPr>
          <w:p>
            <w:pPr>
              <w:adjustRightInd w:val="0"/>
              <w:snapToGrid w:val="0"/>
              <w:spacing w:line="276" w:lineRule="auto"/>
              <w:rPr>
                <w:rFonts w:hint="eastAsia" w:ascii="仿宋_GB2312" w:hAnsi="仿宋_GB2312" w:eastAsia="仿宋_GB2312" w:cs="仿宋_GB2312"/>
                <w:sz w:val="24"/>
              </w:rPr>
            </w:pPr>
            <w:r>
              <w:rPr>
                <w:rFonts w:hint="eastAsia" w:ascii="仿宋_GB2312" w:hAnsi="仿宋_GB2312" w:eastAsia="仿宋_GB2312" w:cs="仿宋_GB2312"/>
                <w:sz w:val="24"/>
              </w:rPr>
              <w:t>1．申报教师保证课程资源内容不存在政治性、思想性、科学性和规范性问题；</w:t>
            </w:r>
          </w:p>
          <w:p>
            <w:pPr>
              <w:adjustRightInd w:val="0"/>
              <w:snapToGrid w:val="0"/>
              <w:spacing w:line="276" w:lineRule="auto"/>
              <w:rPr>
                <w:rFonts w:hint="eastAsia" w:ascii="仿宋_GB2312" w:hAnsi="仿宋_GB2312" w:eastAsia="仿宋_GB2312" w:cs="仿宋_GB2312"/>
                <w:sz w:val="24"/>
              </w:rPr>
            </w:pPr>
            <w:r>
              <w:rPr>
                <w:rFonts w:hint="eastAsia" w:ascii="仿宋_GB2312" w:hAnsi="仿宋_GB2312" w:eastAsia="仿宋_GB2312" w:cs="仿宋_GB2312"/>
                <w:sz w:val="24"/>
              </w:rPr>
              <w:t>2．申报教师保证申报所使用的课程资源知识产权清晰，无侵权使用的情况；</w:t>
            </w:r>
          </w:p>
          <w:p>
            <w:pPr>
              <w:adjustRightInd w:val="0"/>
              <w:snapToGrid w:val="0"/>
              <w:spacing w:line="276" w:lineRule="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3．申报教师保证课程资源及申报材料不涉及国家安全和保密的相关规定</w:t>
            </w:r>
            <w:r>
              <w:rPr>
                <w:rFonts w:hint="eastAsia" w:ascii="仿宋_GB2312" w:hAnsi="仿宋_GB2312" w:eastAsia="仿宋_GB2312" w:cs="仿宋_GB2312"/>
                <w:sz w:val="24"/>
                <w:lang w:eastAsia="zh-CN"/>
              </w:rPr>
              <w:t>。</w:t>
            </w:r>
          </w:p>
          <w:p>
            <w:pPr>
              <w:widowControl/>
              <w:adjustRightInd w:val="0"/>
              <w:snapToGrid w:val="0"/>
              <w:spacing w:line="276" w:lineRule="auto"/>
              <w:jc w:val="left"/>
              <w:rPr>
                <w:rFonts w:ascii="仿宋" w:hAnsi="仿宋" w:eastAsia="仿宋"/>
                <w:bCs/>
                <w:sz w:val="24"/>
              </w:rPr>
            </w:pPr>
          </w:p>
          <w:p>
            <w:pPr>
              <w:widowControl/>
              <w:adjustRightInd w:val="0"/>
              <w:snapToGrid w:val="0"/>
              <w:spacing w:line="276" w:lineRule="auto"/>
              <w:jc w:val="left"/>
              <w:rPr>
                <w:rFonts w:ascii="仿宋" w:hAnsi="仿宋" w:eastAsia="仿宋"/>
                <w:bCs/>
                <w:sz w:val="24"/>
              </w:rPr>
            </w:pPr>
          </w:p>
          <w:p>
            <w:pPr>
              <w:widowControl/>
              <w:adjustRightInd w:val="0"/>
              <w:snapToGrid w:val="0"/>
              <w:spacing w:line="276" w:lineRule="auto"/>
              <w:jc w:val="left"/>
              <w:rPr>
                <w:rFonts w:ascii="仿宋" w:hAnsi="仿宋" w:eastAsia="仿宋"/>
                <w:bCs/>
                <w:sz w:val="24"/>
              </w:rPr>
            </w:pPr>
          </w:p>
          <w:p>
            <w:pPr>
              <w:widowControl/>
              <w:adjustRightInd w:val="0"/>
              <w:snapToGrid w:val="0"/>
              <w:spacing w:line="276" w:lineRule="auto"/>
              <w:jc w:val="left"/>
              <w:rPr>
                <w:rFonts w:hint="eastAsia" w:ascii="仿宋" w:hAnsi="仿宋" w:eastAsia="仿宋"/>
                <w:bCs/>
                <w:sz w:val="24"/>
              </w:rPr>
            </w:pPr>
          </w:p>
          <w:p>
            <w:pPr>
              <w:adjustRightInd w:val="0"/>
              <w:snapToGrid w:val="0"/>
              <w:spacing w:line="276" w:lineRule="auto"/>
              <w:rPr>
                <w:rFonts w:hint="eastAsia" w:ascii="仿宋_GB2312" w:hAnsi="仿宋_GB2312" w:eastAsia="仿宋_GB2312" w:cs="仿宋_GB2312"/>
                <w:sz w:val="24"/>
                <w:lang w:eastAsia="zh-CN"/>
              </w:rPr>
            </w:pPr>
            <w:r>
              <w:rPr>
                <w:rFonts w:ascii="仿宋" w:hAnsi="仿宋" w:eastAsia="仿宋"/>
                <w:bCs/>
                <w:sz w:val="24"/>
              </w:rPr>
              <w:t xml:space="preserve">                                </w:t>
            </w:r>
            <w:r>
              <w:rPr>
                <w:rFonts w:hint="eastAsia" w:ascii="仿宋_GB2312" w:hAnsi="仿宋_GB2312" w:eastAsia="仿宋_GB2312" w:cs="仿宋_GB2312"/>
                <w:sz w:val="24"/>
              </w:rPr>
              <w:t xml:space="preserve">     申报教师签字</w:t>
            </w:r>
            <w:r>
              <w:rPr>
                <w:rFonts w:hint="eastAsia" w:ascii="仿宋_GB2312" w:hAnsi="仿宋_GB2312" w:eastAsia="仿宋_GB2312" w:cs="仿宋_GB2312"/>
                <w:sz w:val="24"/>
                <w:lang w:eastAsia="zh-CN"/>
              </w:rPr>
              <w:t>：</w:t>
            </w:r>
          </w:p>
          <w:p>
            <w:pPr>
              <w:adjustRightInd w:val="0"/>
              <w:snapToGrid w:val="0"/>
              <w:spacing w:line="276" w:lineRule="auto"/>
              <w:rPr>
                <w:rFonts w:hint="eastAsia" w:ascii="仿宋" w:hAnsi="仿宋" w:eastAsia="仿宋"/>
                <w:sz w:val="24"/>
              </w:rPr>
            </w:pPr>
            <w:r>
              <w:rPr>
                <w:rFonts w:hint="eastAsia" w:ascii="仿宋_GB2312" w:hAnsi="仿宋_GB2312" w:eastAsia="仿宋_GB2312" w:cs="仿宋_GB2312"/>
                <w:sz w:val="24"/>
              </w:rPr>
              <w:t xml:space="preserve">                                                   年   月   日</w:t>
            </w:r>
          </w:p>
        </w:tc>
      </w:tr>
    </w:tbl>
    <w:p>
      <w:pPr>
        <w:widowControl/>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四、审批意见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7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1198" w:type="dxa"/>
            <w:vAlign w:val="center"/>
          </w:tcPr>
          <w:p>
            <w:pPr>
              <w:pStyle w:val="4"/>
              <w:adjustRightInd w:val="0"/>
              <w:snapToGrid w:val="0"/>
              <w:spacing w:line="276"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院部</w:t>
            </w:r>
          </w:p>
          <w:p>
            <w:pPr>
              <w:pStyle w:val="4"/>
              <w:adjustRightInd w:val="0"/>
              <w:snapToGrid w:val="0"/>
              <w:spacing w:line="276" w:lineRule="auto"/>
              <w:jc w:val="center"/>
              <w:rPr>
                <w:rFonts w:hint="eastAsia" w:ascii="仿宋_GB2312" w:hAnsi="仿宋_GB2312" w:eastAsia="仿宋_GB2312" w:cs="仿宋_GB2312"/>
              </w:rPr>
            </w:pPr>
            <w:r>
              <w:rPr>
                <w:rFonts w:hint="eastAsia" w:ascii="仿宋_GB2312" w:hAnsi="仿宋_GB2312" w:eastAsia="仿宋_GB2312" w:cs="仿宋_GB2312"/>
              </w:rPr>
              <w:t>意见</w:t>
            </w:r>
          </w:p>
        </w:tc>
        <w:tc>
          <w:tcPr>
            <w:tcW w:w="7242" w:type="dxa"/>
          </w:tcPr>
          <w:p>
            <w:pPr>
              <w:pStyle w:val="4"/>
              <w:adjustRightInd w:val="0"/>
              <w:snapToGrid w:val="0"/>
              <w:spacing w:line="276" w:lineRule="auto"/>
              <w:rPr>
                <w:rFonts w:hint="eastAsia" w:ascii="仿宋_GB2312" w:hAnsi="仿宋_GB2312" w:eastAsia="仿宋_GB2312" w:cs="仿宋_GB2312"/>
              </w:rPr>
            </w:pPr>
          </w:p>
          <w:p>
            <w:pPr>
              <w:pStyle w:val="4"/>
              <w:adjustRightInd w:val="0"/>
              <w:snapToGrid w:val="0"/>
              <w:spacing w:line="276" w:lineRule="auto"/>
              <w:rPr>
                <w:rFonts w:hint="eastAsia" w:ascii="仿宋_GB2312" w:hAnsi="仿宋_GB2312" w:eastAsia="仿宋_GB2312" w:cs="仿宋_GB2312"/>
              </w:rPr>
            </w:pPr>
          </w:p>
          <w:p>
            <w:pPr>
              <w:pStyle w:val="4"/>
              <w:adjustRightInd w:val="0"/>
              <w:snapToGrid w:val="0"/>
              <w:spacing w:line="276" w:lineRule="auto"/>
              <w:rPr>
                <w:rFonts w:hint="eastAsia" w:ascii="仿宋_GB2312" w:hAnsi="仿宋_GB2312" w:eastAsia="仿宋_GB2312" w:cs="仿宋_GB2312"/>
              </w:rPr>
            </w:pPr>
          </w:p>
          <w:p>
            <w:pPr>
              <w:pStyle w:val="4"/>
              <w:adjustRightInd w:val="0"/>
              <w:snapToGrid w:val="0"/>
              <w:spacing w:line="276" w:lineRule="auto"/>
              <w:rPr>
                <w:rFonts w:hint="eastAsia" w:ascii="仿宋_GB2312" w:hAnsi="仿宋_GB2312" w:eastAsia="仿宋_GB2312" w:cs="仿宋_GB2312"/>
              </w:rPr>
            </w:pPr>
          </w:p>
          <w:p>
            <w:pPr>
              <w:pStyle w:val="4"/>
              <w:adjustRightInd w:val="0"/>
              <w:snapToGrid w:val="0"/>
              <w:spacing w:line="276" w:lineRule="auto"/>
              <w:rPr>
                <w:rFonts w:hint="eastAsia" w:ascii="仿宋_GB2312" w:hAnsi="仿宋_GB2312" w:eastAsia="仿宋_GB2312" w:cs="仿宋_GB2312"/>
              </w:rPr>
            </w:pPr>
          </w:p>
          <w:p>
            <w:pPr>
              <w:pStyle w:val="4"/>
              <w:adjustRightInd w:val="0"/>
              <w:snapToGrid w:val="0"/>
              <w:spacing w:line="276" w:lineRule="auto"/>
              <w:rPr>
                <w:rFonts w:hint="eastAsia" w:ascii="仿宋_GB2312" w:hAnsi="仿宋_GB2312" w:eastAsia="仿宋_GB2312" w:cs="仿宋_GB2312"/>
              </w:rPr>
            </w:pPr>
          </w:p>
          <w:p>
            <w:pPr>
              <w:pStyle w:val="4"/>
              <w:adjustRightInd w:val="0"/>
              <w:snapToGrid w:val="0"/>
              <w:spacing w:line="276" w:lineRule="auto"/>
              <w:rPr>
                <w:rFonts w:hint="eastAsia" w:ascii="仿宋_GB2312" w:hAnsi="仿宋_GB2312" w:eastAsia="仿宋_GB2312" w:cs="仿宋_GB2312"/>
              </w:rPr>
            </w:pPr>
          </w:p>
          <w:p>
            <w:pPr>
              <w:pStyle w:val="4"/>
              <w:adjustRightInd w:val="0"/>
              <w:snapToGrid w:val="0"/>
              <w:spacing w:line="276" w:lineRule="auto"/>
              <w:ind w:firstLine="960" w:firstLineChars="400"/>
              <w:rPr>
                <w:rFonts w:hint="eastAsia" w:ascii="仿宋_GB2312" w:hAnsi="仿宋_GB2312" w:eastAsia="仿宋_GB2312" w:cs="仿宋_GB2312"/>
              </w:rPr>
            </w:pPr>
            <w:r>
              <w:rPr>
                <w:rFonts w:hint="eastAsia" w:ascii="仿宋_GB2312" w:hAnsi="仿宋_GB2312" w:eastAsia="仿宋_GB2312" w:cs="仿宋_GB2312"/>
                <w:lang w:val="en-US" w:eastAsia="zh-CN"/>
              </w:rPr>
              <w:t>院部负责人</w:t>
            </w:r>
            <w:r>
              <w:rPr>
                <w:rFonts w:hint="eastAsia" w:ascii="仿宋_GB2312" w:hAnsi="仿宋_GB2312" w:eastAsia="仿宋_GB2312" w:cs="仿宋_GB2312"/>
              </w:rPr>
              <w:t>签字：            （公章）</w:t>
            </w:r>
          </w:p>
          <w:p>
            <w:pPr>
              <w:pStyle w:val="4"/>
              <w:adjustRightInd w:val="0"/>
              <w:snapToGrid w:val="0"/>
              <w:spacing w:line="276" w:lineRule="auto"/>
              <w:ind w:firstLine="4759" w:firstLineChars="1983"/>
              <w:rPr>
                <w:rFonts w:hint="eastAsia" w:ascii="仿宋_GB2312" w:hAnsi="仿宋_GB2312" w:eastAsia="仿宋_GB2312" w:cs="仿宋_GB2312"/>
              </w:rPr>
            </w:pPr>
            <w:r>
              <w:rPr>
                <w:rFonts w:hint="eastAsia" w:ascii="仿宋_GB2312" w:hAnsi="仿宋_GB2312" w:eastAsia="仿宋_GB2312" w:cs="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1198" w:type="dxa"/>
            <w:vAlign w:val="center"/>
          </w:tcPr>
          <w:p>
            <w:pPr>
              <w:pStyle w:val="4"/>
              <w:adjustRightInd w:val="0"/>
              <w:snapToGrid w:val="0"/>
              <w:spacing w:line="276"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教务处</w:t>
            </w:r>
          </w:p>
          <w:p>
            <w:pPr>
              <w:pStyle w:val="4"/>
              <w:adjustRightInd w:val="0"/>
              <w:snapToGrid w:val="0"/>
              <w:spacing w:line="276" w:lineRule="auto"/>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意见</w:t>
            </w:r>
          </w:p>
        </w:tc>
        <w:tc>
          <w:tcPr>
            <w:tcW w:w="7242" w:type="dxa"/>
          </w:tcPr>
          <w:p>
            <w:pPr>
              <w:pStyle w:val="4"/>
              <w:adjustRightInd w:val="0"/>
              <w:snapToGrid w:val="0"/>
              <w:spacing w:line="276" w:lineRule="auto"/>
              <w:ind w:firstLine="4759" w:firstLineChars="1983"/>
              <w:rPr>
                <w:rFonts w:hint="eastAsia" w:ascii="仿宋_GB2312" w:hAnsi="仿宋_GB2312" w:eastAsia="仿宋_GB2312" w:cs="仿宋_GB2312"/>
              </w:rPr>
            </w:pPr>
          </w:p>
          <w:p>
            <w:pPr>
              <w:pStyle w:val="4"/>
              <w:adjustRightInd w:val="0"/>
              <w:snapToGrid w:val="0"/>
              <w:spacing w:line="276" w:lineRule="auto"/>
              <w:ind w:firstLine="4759" w:firstLineChars="1983"/>
              <w:rPr>
                <w:rFonts w:hint="eastAsia" w:ascii="仿宋_GB2312" w:hAnsi="仿宋_GB2312" w:eastAsia="仿宋_GB2312" w:cs="仿宋_GB2312"/>
              </w:rPr>
            </w:pPr>
          </w:p>
          <w:p>
            <w:pPr>
              <w:pStyle w:val="4"/>
              <w:adjustRightInd w:val="0"/>
              <w:snapToGrid w:val="0"/>
              <w:spacing w:line="276" w:lineRule="auto"/>
              <w:ind w:firstLine="4759" w:firstLineChars="1983"/>
              <w:rPr>
                <w:rFonts w:hint="eastAsia" w:ascii="仿宋_GB2312" w:hAnsi="仿宋_GB2312" w:eastAsia="仿宋_GB2312" w:cs="仿宋_GB2312"/>
              </w:rPr>
            </w:pPr>
          </w:p>
          <w:p>
            <w:pPr>
              <w:pStyle w:val="4"/>
              <w:adjustRightInd w:val="0"/>
              <w:snapToGrid w:val="0"/>
              <w:spacing w:line="276" w:lineRule="auto"/>
              <w:ind w:firstLine="4759" w:firstLineChars="1983"/>
              <w:rPr>
                <w:rFonts w:hint="eastAsia" w:ascii="仿宋_GB2312" w:hAnsi="仿宋_GB2312" w:eastAsia="仿宋_GB2312" w:cs="仿宋_GB2312"/>
              </w:rPr>
            </w:pPr>
          </w:p>
          <w:p>
            <w:pPr>
              <w:pStyle w:val="4"/>
              <w:adjustRightInd w:val="0"/>
              <w:snapToGrid w:val="0"/>
              <w:spacing w:line="276" w:lineRule="auto"/>
              <w:ind w:firstLine="4759" w:firstLineChars="1983"/>
              <w:rPr>
                <w:rFonts w:hint="eastAsia" w:ascii="仿宋_GB2312" w:hAnsi="仿宋_GB2312" w:eastAsia="仿宋_GB2312" w:cs="仿宋_GB2312"/>
              </w:rPr>
            </w:pPr>
          </w:p>
          <w:p>
            <w:pPr>
              <w:pStyle w:val="4"/>
              <w:adjustRightInd w:val="0"/>
              <w:snapToGrid w:val="0"/>
              <w:spacing w:line="276" w:lineRule="auto"/>
              <w:ind w:firstLine="960" w:firstLineChars="400"/>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（公章）</w:t>
            </w:r>
          </w:p>
          <w:p>
            <w:pPr>
              <w:pStyle w:val="4"/>
              <w:adjustRightInd w:val="0"/>
              <w:snapToGrid w:val="0"/>
              <w:spacing w:line="276" w:lineRule="auto"/>
              <w:ind w:firstLine="4759" w:firstLineChars="1983"/>
              <w:rPr>
                <w:rFonts w:hint="eastAsia" w:ascii="仿宋_GB2312" w:hAnsi="仿宋_GB2312" w:eastAsia="仿宋_GB2312" w:cs="仿宋_GB2312"/>
              </w:rPr>
            </w:pPr>
            <w:r>
              <w:rPr>
                <w:rFonts w:hint="eastAsia" w:ascii="仿宋_GB2312" w:hAnsi="仿宋_GB2312" w:eastAsia="仿宋_GB2312" w:cs="仿宋_GB2312"/>
              </w:rPr>
              <w:t>年   月   日</w:t>
            </w:r>
          </w:p>
        </w:tc>
      </w:tr>
    </w:tbl>
    <w:p>
      <w:pPr>
        <w:widowControl/>
        <w:jc w:val="left"/>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kern w:val="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FF0603-48A6-4C08-94C7-E11F4DEB71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2C2900-B6C6-492F-A731-D7032AEE23E1}"/>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07359E33-D02C-498E-ACAA-0B4CB6592C52}"/>
  </w:font>
  <w:font w:name="楷体_GB2312">
    <w:altName w:val="楷体"/>
    <w:panose1 w:val="02010609030101010101"/>
    <w:charset w:val="86"/>
    <w:family w:val="auto"/>
    <w:pitch w:val="default"/>
    <w:sig w:usb0="00000000" w:usb1="00000000" w:usb2="00000000" w:usb3="00000000" w:csb0="00040000" w:csb1="00000000"/>
    <w:embedRegular r:id="rId4" w:fontKey="{085AF001-10B3-49BD-AD06-711F3F50298E}"/>
  </w:font>
  <w:font w:name="仿宋_GB2312">
    <w:altName w:val="仿宋"/>
    <w:panose1 w:val="02010609030101010101"/>
    <w:charset w:val="86"/>
    <w:family w:val="auto"/>
    <w:pitch w:val="default"/>
    <w:sig w:usb0="00000000" w:usb1="00000000" w:usb2="00000000" w:usb3="00000000" w:csb0="00040000" w:csb1="00000000"/>
    <w:embedRegular r:id="rId5" w:fontKey="{A7BC5240-7551-4F50-918B-4902E1DEA26D}"/>
  </w:font>
  <w:font w:name="仿宋">
    <w:panose1 w:val="02010609060101010101"/>
    <w:charset w:val="86"/>
    <w:family w:val="modern"/>
    <w:pitch w:val="default"/>
    <w:sig w:usb0="800002BF" w:usb1="38CF7CFA" w:usb2="00000016" w:usb3="00000000" w:csb0="00040001" w:csb1="00000000"/>
    <w:embedRegular r:id="rId6" w:fontKey="{9BDE5EE4-74CE-4572-9D58-17FE72E12F5D}"/>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7" w:fontKey="{0CBDA867-0533-47E2-9C88-F9D25E8FA8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- 18 -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YzhiNTczYmM1NzE0N2Y1MmNjOTkzNmRmZDMyMWEifQ=="/>
  </w:docVars>
  <w:rsids>
    <w:rsidRoot w:val="233D6EA3"/>
    <w:rsid w:val="233D6EA3"/>
    <w:rsid w:val="2D260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Times New Roman" w:hAnsi="Times New Roman" w:eastAsia="华文楷体"/>
      <w:sz w:val="28"/>
      <w:szCs w:val="3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898</Words>
  <Characters>919</Characters>
  <Lines>0</Lines>
  <Paragraphs>0</Paragraphs>
  <TotalTime>1</TotalTime>
  <ScaleCrop>false</ScaleCrop>
  <LinksUpToDate>false</LinksUpToDate>
  <CharactersWithSpaces>1262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2024-07-12T07:20:00Z</dcterms:created>
  <dc:creator>高婷婷</dc:creator>
  <cp:lastModifiedBy>能量洁</cp:lastModifiedBy>
  <dcterms:modified xsi:type="dcterms:W3CDTF">2024-07-12T07:43:46Z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F2BCD1BD55B5468CA9573599B806571F_13</vt:lpwstr>
  </property>
</Properties>
</file>